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A8E55" w14:textId="77777777" w:rsidR="00311D38" w:rsidRDefault="00C34431">
      <w:pPr>
        <w:autoSpaceDE/>
        <w:autoSpaceDN/>
        <w:adjustRightInd/>
        <w:spacing w:line="276" w:lineRule="auto"/>
        <w:jc w:val="center"/>
        <w:rPr>
          <w:rFonts w:ascii="Oslo Sans Office" w:eastAsia="Oslo Sans Office" w:hAnsi="Oslo Sans Office"/>
          <w:color w:val="2A2859"/>
          <w:sz w:val="36"/>
          <w:szCs w:val="36"/>
          <w:lang w:eastAsia="nb-NO"/>
        </w:rPr>
      </w:pPr>
      <w:r>
        <w:rPr>
          <w:rFonts w:ascii="Oslo Sans Office" w:eastAsia="Oslo Sans Office" w:hAnsi="Oslo Sans Office"/>
          <w:color w:val="2A2859"/>
          <w:sz w:val="36"/>
          <w:szCs w:val="36"/>
        </w:rPr>
        <w:t>Rammeavtale</w:t>
      </w:r>
      <w:r>
        <w:rPr>
          <w:rFonts w:ascii="Oslo Sans Office" w:eastAsia="Oslo Sans Office" w:hAnsi="Oslo Sans Office"/>
          <w:b/>
          <w:color w:val="2A2859"/>
          <w:sz w:val="40"/>
          <w:szCs w:val="40"/>
          <w:lang w:eastAsia="nb-NO"/>
        </w:rPr>
        <w:t xml:space="preserve"> </w:t>
      </w:r>
      <w:r>
        <w:rPr>
          <w:rFonts w:ascii="Oslo Sans Office" w:eastAsia="Oslo Sans Office" w:hAnsi="Oslo Sans Office"/>
          <w:b/>
          <w:color w:val="2A2859"/>
          <w:sz w:val="40"/>
          <w:szCs w:val="40"/>
          <w:lang w:eastAsia="nb-NO"/>
        </w:rPr>
        <w:br/>
      </w:r>
      <w:r>
        <w:rPr>
          <w:rFonts w:ascii="Oslo Sans Office" w:eastAsia="Oslo Sans Office" w:hAnsi="Oslo Sans Office"/>
          <w:color w:val="2A2859"/>
          <w:sz w:val="36"/>
          <w:szCs w:val="36"/>
          <w:lang w:eastAsia="nb-NO"/>
        </w:rPr>
        <w:t>for kjøp av</w:t>
      </w:r>
    </w:p>
    <w:p w14:paraId="4CD0F4A2" w14:textId="016874FE" w:rsidR="00311D38" w:rsidRDefault="00CA19BB">
      <w:pPr>
        <w:autoSpaceDE/>
        <w:autoSpaceDN/>
        <w:adjustRightInd/>
        <w:spacing w:line="276" w:lineRule="auto"/>
        <w:jc w:val="center"/>
        <w:rPr>
          <w:rFonts w:ascii="Oslo Sans Office" w:eastAsia="Oslo Sans Office" w:hAnsi="Oslo Sans Office"/>
          <w:color w:val="2A2859"/>
          <w:sz w:val="36"/>
          <w:szCs w:val="36"/>
          <w:lang w:eastAsia="nb-NO"/>
        </w:rPr>
      </w:pPr>
      <w:r>
        <w:rPr>
          <w:rFonts w:ascii="Oslo Sans Office" w:eastAsia="Oslo Sans Office" w:hAnsi="Oslo Sans Office"/>
          <w:color w:val="2A2859"/>
          <w:sz w:val="36"/>
          <w:szCs w:val="36"/>
          <w:lang w:eastAsia="nb-NO"/>
        </w:rPr>
        <w:t>Uavhengig kontroll</w:t>
      </w:r>
    </w:p>
    <w:p w14:paraId="0745CF69" w14:textId="77777777" w:rsidR="00311D38" w:rsidRDefault="00311D38">
      <w:pPr>
        <w:spacing w:line="276" w:lineRule="auto"/>
        <w:jc w:val="center"/>
        <w:rPr>
          <w:rFonts w:ascii="Oslo Sans Office" w:eastAsia="Oslo Sans Office" w:hAnsi="Oslo Sans Office"/>
          <w:color w:val="2A2859"/>
        </w:rPr>
      </w:pPr>
    </w:p>
    <w:p w14:paraId="1C32997B" w14:textId="77777777" w:rsidR="00311D38" w:rsidRDefault="00C34431">
      <w:pPr>
        <w:autoSpaceDE/>
        <w:autoSpaceDN/>
        <w:adjustRightInd/>
        <w:spacing w:line="276" w:lineRule="auto"/>
        <w:jc w:val="center"/>
        <w:rPr>
          <w:rFonts w:ascii="Oslo Sans Office" w:eastAsia="Oslo Sans Office" w:hAnsi="Oslo Sans Office"/>
          <w:color w:val="2A2859"/>
          <w:sz w:val="24"/>
          <w:szCs w:val="28"/>
          <w:lang w:eastAsia="nb-NO"/>
        </w:rPr>
      </w:pPr>
      <w:r>
        <w:rPr>
          <w:rFonts w:ascii="Oslo Sans Office" w:eastAsia="Oslo Sans Office" w:hAnsi="Oslo Sans Office"/>
          <w:color w:val="2A2859"/>
          <w:sz w:val="24"/>
          <w:szCs w:val="28"/>
          <w:lang w:eastAsia="nb-NO"/>
        </w:rPr>
        <w:t>mellom</w:t>
      </w:r>
    </w:p>
    <w:p w14:paraId="5C36CF36" w14:textId="77777777" w:rsidR="00311D38" w:rsidRDefault="00311D38">
      <w:pPr>
        <w:autoSpaceDE/>
        <w:autoSpaceDN/>
        <w:adjustRightInd/>
        <w:spacing w:line="276" w:lineRule="auto"/>
        <w:jc w:val="center"/>
        <w:rPr>
          <w:rFonts w:ascii="Oslo Sans Office" w:eastAsia="Oslo Sans Office" w:hAnsi="Oslo Sans Office"/>
          <w:b/>
          <w:color w:val="2A2859"/>
          <w:sz w:val="24"/>
          <w:lang w:eastAsia="nb-NO"/>
        </w:rPr>
      </w:pPr>
    </w:p>
    <w:p w14:paraId="3DB8280E" w14:textId="77777777" w:rsidR="00311D38" w:rsidRDefault="00C34431">
      <w:pPr>
        <w:tabs>
          <w:tab w:val="center" w:pos="4535"/>
        </w:tabs>
        <w:autoSpaceDE/>
        <w:autoSpaceDN/>
        <w:adjustRightInd/>
        <w:spacing w:line="276" w:lineRule="auto"/>
        <w:jc w:val="center"/>
        <w:rPr>
          <w:rFonts w:ascii="Oslo Sans Office" w:eastAsia="Oslo Sans Office" w:hAnsi="Oslo Sans Office"/>
          <w:b/>
          <w:color w:val="2A2859"/>
          <w:sz w:val="24"/>
          <w:lang w:eastAsia="nb-NO"/>
        </w:rPr>
      </w:pPr>
      <w:r>
        <w:rPr>
          <w:rFonts w:ascii="Oslo Sans Office" w:eastAsia="Oslo Sans Office" w:hAnsi="Oslo Sans Office"/>
          <w:b/>
          <w:color w:val="2A2859"/>
          <w:sz w:val="24"/>
          <w:lang w:eastAsia="nb-NO"/>
        </w:rPr>
        <w:t>Oslobygg KF</w:t>
      </w:r>
    </w:p>
    <w:p w14:paraId="5CE567F7" w14:textId="77777777" w:rsidR="00311D38" w:rsidRDefault="00C34431">
      <w:pPr>
        <w:autoSpaceDE/>
        <w:autoSpaceDN/>
        <w:adjustRightInd/>
        <w:spacing w:line="276" w:lineRule="auto"/>
        <w:jc w:val="center"/>
        <w:rPr>
          <w:rFonts w:ascii="Oslo Sans Office" w:eastAsia="Oslo Sans Office" w:hAnsi="Oslo Sans Office"/>
          <w:color w:val="2A2859"/>
          <w:sz w:val="24"/>
          <w:lang w:eastAsia="nb-NO"/>
        </w:rPr>
      </w:pPr>
      <w:r>
        <w:rPr>
          <w:rFonts w:ascii="Oslo Sans Office" w:eastAsia="Oslo Sans Office" w:hAnsi="Oslo Sans Office"/>
          <w:color w:val="2A2859"/>
          <w:sz w:val="24"/>
          <w:lang w:eastAsia="nb-NO"/>
        </w:rPr>
        <w:t>(heretter kalt Oppdragsgiver)</w:t>
      </w:r>
    </w:p>
    <w:p w14:paraId="67D2687D" w14:textId="77777777" w:rsidR="00311D38" w:rsidRDefault="00311D38">
      <w:pPr>
        <w:autoSpaceDE/>
        <w:autoSpaceDN/>
        <w:adjustRightInd/>
        <w:spacing w:line="276" w:lineRule="auto"/>
        <w:jc w:val="center"/>
        <w:rPr>
          <w:rFonts w:ascii="Oslo Sans Office" w:eastAsia="Oslo Sans Office" w:hAnsi="Oslo Sans Office"/>
          <w:b/>
          <w:color w:val="2A2859"/>
          <w:sz w:val="24"/>
          <w:lang w:eastAsia="nb-NO"/>
        </w:rPr>
      </w:pPr>
    </w:p>
    <w:p w14:paraId="0DFF639F" w14:textId="77777777" w:rsidR="00311D38" w:rsidRDefault="00C34431">
      <w:pPr>
        <w:autoSpaceDE/>
        <w:autoSpaceDN/>
        <w:adjustRightInd/>
        <w:spacing w:line="276" w:lineRule="auto"/>
        <w:jc w:val="center"/>
        <w:rPr>
          <w:rFonts w:ascii="Oslo Sans Office" w:eastAsia="Oslo Sans Office" w:hAnsi="Oslo Sans Office"/>
          <w:b/>
          <w:color w:val="2A2859"/>
          <w:sz w:val="24"/>
          <w:lang w:eastAsia="nb-NO"/>
        </w:rPr>
      </w:pPr>
      <w:r>
        <w:rPr>
          <w:rFonts w:ascii="Oslo Sans Office" w:eastAsia="Oslo Sans Office" w:hAnsi="Oslo Sans Office"/>
          <w:b/>
          <w:color w:val="2A2859"/>
          <w:sz w:val="24"/>
          <w:lang w:eastAsia="nb-NO"/>
        </w:rPr>
        <w:t>Og</w:t>
      </w:r>
    </w:p>
    <w:p w14:paraId="199D86EF" w14:textId="77777777" w:rsidR="00311D38" w:rsidRDefault="00311D38">
      <w:pPr>
        <w:autoSpaceDE/>
        <w:autoSpaceDN/>
        <w:adjustRightInd/>
        <w:spacing w:line="276" w:lineRule="auto"/>
        <w:jc w:val="center"/>
        <w:rPr>
          <w:rFonts w:ascii="Oslo Sans Office" w:eastAsia="Oslo Sans Office" w:hAnsi="Oslo Sans Office"/>
          <w:b/>
          <w:color w:val="2A2859"/>
          <w:sz w:val="24"/>
          <w:lang w:eastAsia="nb-NO"/>
        </w:rPr>
      </w:pPr>
    </w:p>
    <w:p w14:paraId="4B4E2CD4" w14:textId="77777777" w:rsidR="00311D38" w:rsidRDefault="00C34431">
      <w:pPr>
        <w:autoSpaceDE/>
        <w:autoSpaceDN/>
        <w:adjustRightInd/>
        <w:spacing w:line="276" w:lineRule="auto"/>
        <w:jc w:val="center"/>
        <w:rPr>
          <w:rFonts w:ascii="Oslo Sans Office" w:eastAsia="Oslo Sans Office" w:hAnsi="Oslo Sans Office"/>
          <w:b/>
          <w:color w:val="2A2859"/>
          <w:sz w:val="24"/>
          <w:lang w:eastAsia="nb-NO"/>
        </w:rPr>
      </w:pPr>
      <w:r>
        <w:rPr>
          <w:rFonts w:ascii="Oslo Sans Office" w:eastAsia="Oslo Sans Office" w:hAnsi="Oslo Sans Office"/>
          <w:b/>
          <w:color w:val="2A2859"/>
          <w:sz w:val="24"/>
          <w:highlight w:val="green"/>
          <w:lang w:eastAsia="nb-NO"/>
        </w:rPr>
        <w:t>[Fyll inn]</w:t>
      </w:r>
    </w:p>
    <w:p w14:paraId="111AAF17" w14:textId="77777777" w:rsidR="00311D38" w:rsidRDefault="00C34431">
      <w:pPr>
        <w:tabs>
          <w:tab w:val="center" w:pos="4535"/>
          <w:tab w:val="left" w:pos="7140"/>
        </w:tabs>
        <w:autoSpaceDE/>
        <w:autoSpaceDN/>
        <w:adjustRightInd/>
        <w:spacing w:line="276" w:lineRule="auto"/>
        <w:rPr>
          <w:rFonts w:ascii="Oslo Sans Office" w:eastAsia="Oslo Sans Office" w:hAnsi="Oslo Sans Office"/>
          <w:color w:val="2A2859"/>
          <w:sz w:val="24"/>
          <w:lang w:eastAsia="nb-NO"/>
        </w:rPr>
      </w:pPr>
      <w:r>
        <w:rPr>
          <w:rFonts w:ascii="Oslo Sans Office" w:eastAsia="Oslo Sans Office" w:hAnsi="Oslo Sans Office"/>
          <w:color w:val="2A2859"/>
          <w:sz w:val="24"/>
          <w:lang w:eastAsia="nb-NO"/>
        </w:rPr>
        <w:tab/>
        <w:t>(heretter kalt Leverandør)</w:t>
      </w:r>
      <w:r>
        <w:rPr>
          <w:rFonts w:ascii="Oslo Sans Office" w:eastAsia="Oslo Sans Office" w:hAnsi="Oslo Sans Office"/>
          <w:color w:val="2A2859"/>
          <w:sz w:val="24"/>
          <w:lang w:eastAsia="nb-NO"/>
        </w:rPr>
        <w:tab/>
      </w:r>
    </w:p>
    <w:p w14:paraId="47BBB250" w14:textId="77777777" w:rsidR="00311D38" w:rsidRDefault="00311D38">
      <w:pPr>
        <w:autoSpaceDE/>
        <w:autoSpaceDN/>
        <w:adjustRightInd/>
        <w:spacing w:line="276" w:lineRule="auto"/>
        <w:jc w:val="center"/>
        <w:rPr>
          <w:rFonts w:ascii="Oslo Sans Office" w:eastAsia="Oslo Sans Office" w:hAnsi="Oslo Sans Office"/>
          <w:b/>
          <w:color w:val="2A2859"/>
          <w:sz w:val="24"/>
          <w:lang w:eastAsia="nb-NO"/>
        </w:rPr>
      </w:pPr>
    </w:p>
    <w:p w14:paraId="06B4804E" w14:textId="77777777" w:rsidR="00311D38" w:rsidRDefault="00311D38">
      <w:pPr>
        <w:spacing w:line="276" w:lineRule="auto"/>
        <w:jc w:val="center"/>
        <w:rPr>
          <w:rFonts w:ascii="Oslo Sans Office" w:eastAsia="Lucida Sans Unicode" w:hAnsi="Oslo Sans Office" w:cs="Lucida Sans Unicode"/>
          <w:color w:val="2A2859"/>
          <w:sz w:val="36"/>
          <w:szCs w:val="36"/>
        </w:rPr>
      </w:pPr>
    </w:p>
    <w:p w14:paraId="55AAF0A0" w14:textId="77777777" w:rsidR="00311D38" w:rsidRDefault="00311D38">
      <w:pPr>
        <w:spacing w:line="276" w:lineRule="auto"/>
        <w:jc w:val="center"/>
        <w:rPr>
          <w:rFonts w:ascii="Oslo Sans Office" w:eastAsia="Lucida Sans Unicode" w:hAnsi="Oslo Sans Office" w:cs="Lucida Sans Unicode"/>
          <w:color w:val="2A2859"/>
          <w:sz w:val="36"/>
          <w:szCs w:val="36"/>
        </w:rPr>
      </w:pPr>
    </w:p>
    <w:p w14:paraId="19DDFE1F" w14:textId="77777777" w:rsidR="00311D38" w:rsidRDefault="00C34431">
      <w:pPr>
        <w:spacing w:line="276" w:lineRule="auto"/>
        <w:jc w:val="center"/>
        <w:rPr>
          <w:rFonts w:ascii="Oslo Sans Office" w:eastAsia="Lucida Sans Unicode" w:hAnsi="Oslo Sans Office" w:cs="Lucida Sans Unicode"/>
          <w:color w:val="2A2859"/>
          <w:sz w:val="24"/>
        </w:rPr>
      </w:pPr>
      <w:proofErr w:type="spellStart"/>
      <w:r>
        <w:rPr>
          <w:rFonts w:ascii="Oslo Sans Office" w:eastAsia="Lucida Sans Unicode" w:hAnsi="Oslo Sans Office" w:cs="Lucida Sans Unicode"/>
          <w:color w:val="2A2859"/>
          <w:sz w:val="24"/>
        </w:rPr>
        <w:t>Rammeavtalenr</w:t>
      </w:r>
      <w:proofErr w:type="spellEnd"/>
      <w:r>
        <w:rPr>
          <w:rFonts w:ascii="Oslo Sans Office" w:eastAsia="Lucida Sans Unicode" w:hAnsi="Oslo Sans Office" w:cs="Lucida Sans Unicode"/>
          <w:color w:val="2A2859"/>
          <w:sz w:val="24"/>
        </w:rPr>
        <w:t>:</w:t>
      </w:r>
    </w:p>
    <w:p w14:paraId="746AB67D" w14:textId="48133E00" w:rsidR="00311D38" w:rsidRDefault="00C34431">
      <w:pPr>
        <w:spacing w:line="276" w:lineRule="auto"/>
        <w:jc w:val="center"/>
        <w:rPr>
          <w:rFonts w:ascii="Oslo Sans Office" w:eastAsia="Lucida Sans Unicode" w:hAnsi="Oslo Sans Office" w:cs="Lucida Sans Unicode"/>
          <w:iCs/>
          <w:color w:val="2A2859"/>
          <w:sz w:val="24"/>
        </w:rPr>
      </w:pPr>
      <w:r w:rsidRPr="0093689F">
        <w:rPr>
          <w:rFonts w:ascii="Oslo Sans Office" w:eastAsia="Lucida Sans Unicode" w:hAnsi="Oslo Sans Office" w:cs="Lucida Sans Unicode"/>
          <w:color w:val="2A2859"/>
          <w:sz w:val="24"/>
        </w:rPr>
        <w:t>R</w:t>
      </w:r>
      <w:r w:rsidR="0093689F">
        <w:rPr>
          <w:rFonts w:ascii="Oslo Sans Office" w:eastAsia="Lucida Sans Unicode" w:hAnsi="Oslo Sans Office" w:cs="Lucida Sans Unicode"/>
          <w:color w:val="2A2859"/>
          <w:sz w:val="24"/>
        </w:rPr>
        <w:t>263696</w:t>
      </w:r>
    </w:p>
    <w:p w14:paraId="3CE7C156" w14:textId="77777777" w:rsidR="00311D38" w:rsidRDefault="00311D38">
      <w:pPr>
        <w:jc w:val="center"/>
        <w:rPr>
          <w:rFonts w:ascii="Oslo Sans Office" w:eastAsia="Lucida Sans Unicode" w:hAnsi="Oslo Sans Office" w:cs="Lucida Sans Unicode"/>
          <w:iCs/>
          <w:color w:val="2A2859"/>
          <w:sz w:val="24"/>
        </w:rPr>
      </w:pPr>
    </w:p>
    <w:p w14:paraId="21F0D7B0" w14:textId="77777777" w:rsidR="00311D38" w:rsidRDefault="00311D38">
      <w:pPr>
        <w:jc w:val="center"/>
        <w:rPr>
          <w:rFonts w:ascii="Oslo Sans Office" w:eastAsia="Lucida Sans Unicode" w:hAnsi="Oslo Sans Office" w:cs="Lucida Sans Unicode"/>
          <w:iCs/>
          <w:color w:val="2A2859"/>
          <w:sz w:val="24"/>
        </w:rPr>
      </w:pPr>
    </w:p>
    <w:p w14:paraId="2F8F2D71" w14:textId="77777777" w:rsidR="00311D38" w:rsidRDefault="00311D38">
      <w:pPr>
        <w:jc w:val="center"/>
        <w:rPr>
          <w:rFonts w:ascii="Oslo Sans Office" w:eastAsia="Lucida Sans Unicode" w:hAnsi="Oslo Sans Office" w:cs="Lucida Sans Unicode"/>
          <w:iCs/>
          <w:color w:val="2A2859"/>
          <w:sz w:val="24"/>
        </w:rPr>
      </w:pPr>
    </w:p>
    <w:p w14:paraId="7C06DF85" w14:textId="54888E4B" w:rsidR="00311D38" w:rsidRPr="00652BD8" w:rsidRDefault="00311D38" w:rsidP="00652BD8">
      <w:pPr>
        <w:jc w:val="center"/>
        <w:rPr>
          <w:rFonts w:ascii="Oslo Sans Office" w:eastAsia="Lucida Sans Unicode" w:hAnsi="Oslo Sans Office" w:cs="Lucida Sans Unicode"/>
          <w:i/>
          <w:color w:val="2A2859"/>
          <w:szCs w:val="20"/>
          <w:highlight w:val="green"/>
          <w:shd w:val="clear" w:color="auto" w:fill="FFFF00"/>
        </w:rPr>
        <w:sectPr w:rsidR="00311D38" w:rsidRPr="00652BD8">
          <w:headerReference w:type="default" r:id="rId11"/>
          <w:footerReference w:type="default" r:id="rId12"/>
          <w:headerReference w:type="first" r:id="rId13"/>
          <w:pgSz w:w="11906" w:h="16838"/>
          <w:pgMar w:top="1418" w:right="1418" w:bottom="1418" w:left="1418" w:header="720" w:footer="720" w:gutter="0"/>
          <w:cols w:space="708"/>
          <w:vAlign w:val="center"/>
          <w:docGrid w:linePitch="360"/>
        </w:sectPr>
      </w:pPr>
    </w:p>
    <w:p w14:paraId="2EB9E109" w14:textId="51C701A5" w:rsidR="00311D38" w:rsidRDefault="00311D38">
      <w:pPr>
        <w:jc w:val="center"/>
        <w:rPr>
          <w:rFonts w:ascii="Oslo Sans Office" w:eastAsia="Lucida Sans Unicode" w:hAnsi="Oslo Sans Office" w:cs="Lucida Sans Unicode"/>
          <w:szCs w:val="20"/>
          <w:shd w:val="clear" w:color="auto" w:fill="FFFF00"/>
        </w:rPr>
      </w:pPr>
    </w:p>
    <w:p w14:paraId="2BFAE984" w14:textId="1A936F52" w:rsidR="00311D38" w:rsidRDefault="00C34431">
      <w:pPr>
        <w:rPr>
          <w:rFonts w:ascii="Oslo Sans Office" w:hAnsi="Oslo Sans Office"/>
          <w:b/>
          <w:sz w:val="24"/>
        </w:rPr>
      </w:pPr>
      <w:r>
        <w:rPr>
          <w:rFonts w:ascii="Oslo Sans Office" w:hAnsi="Oslo Sans Office"/>
          <w:b/>
          <w:sz w:val="24"/>
        </w:rPr>
        <w:t xml:space="preserve">Rammeavtale for kjøp av </w:t>
      </w:r>
      <w:r w:rsidR="00652BD8">
        <w:rPr>
          <w:rFonts w:ascii="Oslo Sans Office" w:hAnsi="Oslo Sans Office"/>
          <w:b/>
          <w:sz w:val="24"/>
        </w:rPr>
        <w:t>Uavhengig kontroll</w:t>
      </w:r>
      <w:r>
        <w:rPr>
          <w:rFonts w:ascii="Oslo Sans Office" w:hAnsi="Oslo Sans Office"/>
          <w:b/>
          <w:sz w:val="24"/>
        </w:rPr>
        <w:t xml:space="preserve"> er inngått mellom følgende Parter:</w:t>
      </w:r>
    </w:p>
    <w:p w14:paraId="53DD3F39" w14:textId="77777777" w:rsidR="00311D38" w:rsidRDefault="00311D38">
      <w:pPr>
        <w:rPr>
          <w:rFonts w:ascii="Oslo Sans Office" w:hAnsi="Oslo Sans Office"/>
          <w:b/>
          <w:sz w:val="24"/>
        </w:rPr>
      </w:pPr>
    </w:p>
    <w:tbl>
      <w:tblPr>
        <w:tblStyle w:val="TableNormal"/>
        <w:tblW w:w="0" w:type="auto"/>
        <w:tblLayout w:type="fixed"/>
        <w:tblLook w:val="0220" w:firstRow="1" w:lastRow="0" w:firstColumn="0" w:lastColumn="0" w:noHBand="1" w:noVBand="0"/>
      </w:tblPr>
      <w:tblGrid>
        <w:gridCol w:w="2161"/>
        <w:gridCol w:w="1994"/>
        <w:gridCol w:w="1002"/>
        <w:gridCol w:w="3903"/>
      </w:tblGrid>
      <w:tr w:rsidR="00311D38" w14:paraId="52823A4E" w14:textId="77777777" w:rsidTr="00311D38">
        <w:tc>
          <w:tcPr>
            <w:tcW w:w="9060" w:type="dxa"/>
            <w:gridSpan w:val="4"/>
          </w:tcPr>
          <w:p w14:paraId="69CF587A" w14:textId="77777777" w:rsidR="00311D38" w:rsidRDefault="00C34431">
            <w:pPr>
              <w:rPr>
                <w:rFonts w:ascii="Oslo Sans Office" w:hAnsi="Oslo Sans Office"/>
              </w:rPr>
            </w:pPr>
            <w:r>
              <w:rPr>
                <w:rFonts w:ascii="Oslo Sans Office" w:hAnsi="Oslo Sans Office"/>
              </w:rPr>
              <w:t>Oppdragsgiver</w:t>
            </w:r>
          </w:p>
        </w:tc>
      </w:tr>
      <w:tr w:rsidR="00311D38" w14:paraId="4F4067D3" w14:textId="77777777" w:rsidTr="00311D38">
        <w:tc>
          <w:tcPr>
            <w:tcW w:w="2161" w:type="dxa"/>
          </w:tcPr>
          <w:p w14:paraId="69039115" w14:textId="77777777" w:rsidR="00311D38" w:rsidRDefault="00C34431">
            <w:pPr>
              <w:rPr>
                <w:rFonts w:ascii="Oslo Sans Office" w:hAnsi="Oslo Sans Office"/>
              </w:rPr>
            </w:pPr>
            <w:r>
              <w:rPr>
                <w:rFonts w:ascii="Oslo Sans Office" w:hAnsi="Oslo Sans Office"/>
              </w:rPr>
              <w:t>Navn</w:t>
            </w:r>
          </w:p>
        </w:tc>
        <w:tc>
          <w:tcPr>
            <w:tcW w:w="1994" w:type="dxa"/>
          </w:tcPr>
          <w:p w14:paraId="48E1CF29" w14:textId="77777777" w:rsidR="00311D38" w:rsidRDefault="00C34431">
            <w:pPr>
              <w:rPr>
                <w:rFonts w:ascii="Oslo Sans Office" w:hAnsi="Oslo Sans Office"/>
              </w:rPr>
            </w:pPr>
            <w:r>
              <w:rPr>
                <w:rFonts w:ascii="Oslo Sans Office" w:hAnsi="Oslo Sans Office"/>
              </w:rPr>
              <w:t>Oslobygg KF</w:t>
            </w:r>
          </w:p>
        </w:tc>
        <w:tc>
          <w:tcPr>
            <w:tcW w:w="1002" w:type="dxa"/>
          </w:tcPr>
          <w:p w14:paraId="19D52D64" w14:textId="77777777" w:rsidR="00311D38" w:rsidRDefault="00C34431">
            <w:pPr>
              <w:tabs>
                <w:tab w:val="center" w:pos="4536"/>
                <w:tab w:val="right" w:pos="9072"/>
              </w:tabs>
              <w:rPr>
                <w:rFonts w:ascii="Oslo Sans Office" w:hAnsi="Oslo Sans Office"/>
              </w:rPr>
            </w:pPr>
            <w:r>
              <w:rPr>
                <w:rFonts w:ascii="Oslo Sans Office" w:hAnsi="Oslo Sans Office"/>
              </w:rPr>
              <w:t>Org.nr.</w:t>
            </w:r>
          </w:p>
        </w:tc>
        <w:tc>
          <w:tcPr>
            <w:tcW w:w="3903" w:type="dxa"/>
          </w:tcPr>
          <w:p w14:paraId="223B1279" w14:textId="77777777" w:rsidR="00311D38" w:rsidRDefault="00C34431">
            <w:pPr>
              <w:rPr>
                <w:rFonts w:ascii="Oslo Sans Office" w:hAnsi="Oslo Sans Office"/>
              </w:rPr>
            </w:pPr>
            <w:r>
              <w:rPr>
                <w:rFonts w:ascii="Oslo Sans Office" w:hAnsi="Oslo Sans Office"/>
              </w:rPr>
              <w:t>924 599 545</w:t>
            </w:r>
          </w:p>
        </w:tc>
      </w:tr>
      <w:tr w:rsidR="00311D38" w14:paraId="297F822E" w14:textId="77777777" w:rsidTr="00311D38">
        <w:trPr>
          <w:trHeight w:val="668"/>
        </w:trPr>
        <w:tc>
          <w:tcPr>
            <w:tcW w:w="2161" w:type="dxa"/>
          </w:tcPr>
          <w:p w14:paraId="74DBE882" w14:textId="77777777" w:rsidR="00311D38" w:rsidRDefault="00C34431">
            <w:pPr>
              <w:rPr>
                <w:rFonts w:ascii="Oslo Sans Office" w:hAnsi="Oslo Sans Office"/>
              </w:rPr>
            </w:pPr>
            <w:r>
              <w:rPr>
                <w:rFonts w:ascii="Oslo Sans Office" w:hAnsi="Oslo Sans Office"/>
              </w:rPr>
              <w:t>Postadresse</w:t>
            </w:r>
          </w:p>
        </w:tc>
        <w:tc>
          <w:tcPr>
            <w:tcW w:w="1994" w:type="dxa"/>
          </w:tcPr>
          <w:p w14:paraId="3373C1C8" w14:textId="77777777" w:rsidR="00311D38" w:rsidRDefault="00C34431">
            <w:pPr>
              <w:ind w:right="-141"/>
              <w:rPr>
                <w:rFonts w:ascii="Oslo Sans Office" w:hAnsi="Oslo Sans Office"/>
              </w:rPr>
            </w:pPr>
            <w:r>
              <w:rPr>
                <w:rFonts w:ascii="Oslo Sans Office" w:hAnsi="Oslo Sans Office"/>
              </w:rPr>
              <w:t>Postboks 6391 Etterstad</w:t>
            </w:r>
          </w:p>
        </w:tc>
        <w:tc>
          <w:tcPr>
            <w:tcW w:w="1002" w:type="dxa"/>
          </w:tcPr>
          <w:p w14:paraId="7ADDE78D" w14:textId="77777777" w:rsidR="00311D38" w:rsidRDefault="00C34431">
            <w:pPr>
              <w:rPr>
                <w:rFonts w:ascii="Oslo Sans Office" w:hAnsi="Oslo Sans Office"/>
              </w:rPr>
            </w:pPr>
            <w:r>
              <w:rPr>
                <w:rFonts w:ascii="Oslo Sans Office" w:hAnsi="Oslo Sans Office"/>
              </w:rPr>
              <w:t>Telefon</w:t>
            </w:r>
          </w:p>
        </w:tc>
        <w:tc>
          <w:tcPr>
            <w:tcW w:w="3903" w:type="dxa"/>
          </w:tcPr>
          <w:p w14:paraId="2E08FA85" w14:textId="77777777" w:rsidR="00311D38" w:rsidRDefault="00C34431">
            <w:pPr>
              <w:rPr>
                <w:rFonts w:ascii="Oslo Sans Office" w:hAnsi="Oslo Sans Office"/>
              </w:rPr>
            </w:pPr>
            <w:r>
              <w:rPr>
                <w:rFonts w:ascii="Oslo Sans Office" w:hAnsi="Oslo Sans Office"/>
              </w:rPr>
              <w:t>2180 2180</w:t>
            </w:r>
          </w:p>
        </w:tc>
      </w:tr>
      <w:tr w:rsidR="00311D38" w:rsidRPr="00362578" w14:paraId="6D0F69F9" w14:textId="77777777" w:rsidTr="00311D38">
        <w:tc>
          <w:tcPr>
            <w:tcW w:w="2161" w:type="dxa"/>
          </w:tcPr>
          <w:p w14:paraId="1BB1EB97" w14:textId="77777777" w:rsidR="00311D38" w:rsidRDefault="00C34431">
            <w:pPr>
              <w:rPr>
                <w:rFonts w:ascii="Oslo Sans Office" w:hAnsi="Oslo Sans Office"/>
              </w:rPr>
            </w:pPr>
            <w:r>
              <w:rPr>
                <w:rFonts w:ascii="Oslo Sans Office" w:hAnsi="Oslo Sans Office"/>
              </w:rPr>
              <w:t>Postnummer og poststed</w:t>
            </w:r>
          </w:p>
        </w:tc>
        <w:tc>
          <w:tcPr>
            <w:tcW w:w="1994" w:type="dxa"/>
          </w:tcPr>
          <w:p w14:paraId="13A7C145" w14:textId="77777777" w:rsidR="00311D38" w:rsidRDefault="00C34431">
            <w:pPr>
              <w:rPr>
                <w:rFonts w:ascii="Oslo Sans Office" w:hAnsi="Oslo Sans Office"/>
              </w:rPr>
            </w:pPr>
            <w:r>
              <w:rPr>
                <w:rFonts w:ascii="Oslo Sans Office" w:hAnsi="Oslo Sans Office"/>
              </w:rPr>
              <w:t>0604 OSLO</w:t>
            </w:r>
          </w:p>
        </w:tc>
        <w:tc>
          <w:tcPr>
            <w:tcW w:w="1002" w:type="dxa"/>
          </w:tcPr>
          <w:p w14:paraId="25AE3D80" w14:textId="77777777" w:rsidR="00311D38" w:rsidRDefault="00C34431">
            <w:pPr>
              <w:rPr>
                <w:rFonts w:ascii="Oslo Sans Office" w:hAnsi="Oslo Sans Office"/>
              </w:rPr>
            </w:pPr>
            <w:r>
              <w:rPr>
                <w:rFonts w:ascii="Oslo Sans Office" w:hAnsi="Oslo Sans Office"/>
              </w:rPr>
              <w:t>E-post</w:t>
            </w:r>
          </w:p>
        </w:tc>
        <w:tc>
          <w:tcPr>
            <w:tcW w:w="3903" w:type="dxa"/>
          </w:tcPr>
          <w:p w14:paraId="287A0B47" w14:textId="77777777" w:rsidR="00311D38" w:rsidRDefault="00C34431">
            <w:pPr>
              <w:rPr>
                <w:rFonts w:ascii="Oslo Sans Office" w:hAnsi="Oslo Sans Office"/>
              </w:rPr>
            </w:pPr>
            <w:r>
              <w:rPr>
                <w:rFonts w:ascii="Oslo Sans Office" w:hAnsi="Oslo Sans Office"/>
              </w:rPr>
              <w:t>postmottak@obf.oslo.kommune.no</w:t>
            </w:r>
          </w:p>
        </w:tc>
      </w:tr>
    </w:tbl>
    <w:p w14:paraId="036164BB" w14:textId="77777777" w:rsidR="00311D38" w:rsidRPr="00686142" w:rsidRDefault="00311D38">
      <w:pPr>
        <w:rPr>
          <w:rFonts w:ascii="Oslo Sans Office" w:hAnsi="Oslo Sans Office" w:cs="Lucida Sans Unicode"/>
          <w:szCs w:val="22"/>
        </w:rPr>
      </w:pPr>
    </w:p>
    <w:p w14:paraId="4A62035E" w14:textId="77777777" w:rsidR="00311D38" w:rsidRDefault="00C34431">
      <w:pPr>
        <w:rPr>
          <w:rFonts w:ascii="Oslo Sans Office" w:hAnsi="Oslo Sans Office" w:cs="Lucida Sans Unicode"/>
          <w:szCs w:val="22"/>
        </w:rPr>
      </w:pPr>
      <w:r>
        <w:rPr>
          <w:rFonts w:ascii="Oslo Sans Office" w:hAnsi="Oslo Sans Office" w:cs="Lucida Sans Unicode"/>
          <w:szCs w:val="22"/>
        </w:rPr>
        <w:t>Og</w:t>
      </w:r>
    </w:p>
    <w:p w14:paraId="2D281826" w14:textId="77777777" w:rsidR="00311D38" w:rsidRDefault="00311D38">
      <w:pPr>
        <w:pStyle w:val="Merknadstekst10"/>
        <w:rPr>
          <w:rFonts w:ascii="Oslo Sans Office" w:hAnsi="Oslo Sans Office"/>
        </w:rPr>
      </w:pPr>
    </w:p>
    <w:tbl>
      <w:tblPr>
        <w:tblStyle w:val="TableNormal"/>
        <w:tblW w:w="0" w:type="auto"/>
        <w:tblLayout w:type="fixed"/>
        <w:tblLook w:val="0220" w:firstRow="1" w:lastRow="0" w:firstColumn="0" w:lastColumn="0" w:noHBand="1" w:noVBand="0"/>
      </w:tblPr>
      <w:tblGrid>
        <w:gridCol w:w="2263"/>
        <w:gridCol w:w="1890"/>
        <w:gridCol w:w="1002"/>
        <w:gridCol w:w="3905"/>
      </w:tblGrid>
      <w:tr w:rsidR="00311D38" w14:paraId="242A8B7B" w14:textId="77777777" w:rsidTr="00311D38">
        <w:tc>
          <w:tcPr>
            <w:tcW w:w="9060" w:type="dxa"/>
            <w:gridSpan w:val="4"/>
          </w:tcPr>
          <w:p w14:paraId="76332BF7" w14:textId="77777777" w:rsidR="00311D38" w:rsidRDefault="00C34431">
            <w:pPr>
              <w:rPr>
                <w:rFonts w:ascii="Oslo Sans Office" w:hAnsi="Oslo Sans Office"/>
              </w:rPr>
            </w:pPr>
            <w:r>
              <w:rPr>
                <w:rFonts w:ascii="Oslo Sans Office" w:hAnsi="Oslo Sans Office"/>
              </w:rPr>
              <w:t>Leverandør</w:t>
            </w:r>
          </w:p>
        </w:tc>
      </w:tr>
      <w:tr w:rsidR="00311D38" w14:paraId="1E28314A" w14:textId="77777777" w:rsidTr="00311D38">
        <w:tc>
          <w:tcPr>
            <w:tcW w:w="2263" w:type="dxa"/>
          </w:tcPr>
          <w:p w14:paraId="0F35C521" w14:textId="77777777" w:rsidR="00311D38" w:rsidRDefault="00C34431">
            <w:pPr>
              <w:rPr>
                <w:rFonts w:ascii="Oslo Sans Office" w:hAnsi="Oslo Sans Office"/>
              </w:rPr>
            </w:pPr>
            <w:r>
              <w:rPr>
                <w:rFonts w:ascii="Oslo Sans Office" w:hAnsi="Oslo Sans Office"/>
              </w:rPr>
              <w:t>Navn</w:t>
            </w:r>
          </w:p>
        </w:tc>
        <w:tc>
          <w:tcPr>
            <w:tcW w:w="1890" w:type="dxa"/>
          </w:tcPr>
          <w:p w14:paraId="1CD8357E" w14:textId="77777777" w:rsidR="00311D38" w:rsidRDefault="00311D38">
            <w:pPr>
              <w:rPr>
                <w:rFonts w:ascii="Oslo Sans Office" w:hAnsi="Oslo Sans Office"/>
              </w:rPr>
            </w:pPr>
          </w:p>
        </w:tc>
        <w:tc>
          <w:tcPr>
            <w:tcW w:w="1002" w:type="dxa"/>
          </w:tcPr>
          <w:p w14:paraId="2D88E696" w14:textId="77777777" w:rsidR="00311D38" w:rsidRDefault="00C34431">
            <w:pPr>
              <w:tabs>
                <w:tab w:val="center" w:pos="4536"/>
                <w:tab w:val="right" w:pos="9072"/>
              </w:tabs>
              <w:rPr>
                <w:rFonts w:ascii="Oslo Sans Office" w:hAnsi="Oslo Sans Office" w:cs="Lucida Sans Unicode"/>
                <w:szCs w:val="22"/>
              </w:rPr>
            </w:pPr>
            <w:r>
              <w:rPr>
                <w:rFonts w:ascii="Oslo Sans Office" w:hAnsi="Oslo Sans Office" w:cs="Lucida Sans Unicode"/>
                <w:szCs w:val="22"/>
              </w:rPr>
              <w:t>Org.nr.</w:t>
            </w:r>
          </w:p>
        </w:tc>
        <w:tc>
          <w:tcPr>
            <w:tcW w:w="3905" w:type="dxa"/>
          </w:tcPr>
          <w:p w14:paraId="7802CABA" w14:textId="77777777" w:rsidR="00311D38" w:rsidRDefault="00311D38">
            <w:pPr>
              <w:rPr>
                <w:rFonts w:ascii="Oslo Sans Office" w:hAnsi="Oslo Sans Office"/>
              </w:rPr>
            </w:pPr>
          </w:p>
        </w:tc>
      </w:tr>
      <w:tr w:rsidR="00311D38" w14:paraId="22419943" w14:textId="77777777" w:rsidTr="00311D38">
        <w:tc>
          <w:tcPr>
            <w:tcW w:w="2263" w:type="dxa"/>
          </w:tcPr>
          <w:p w14:paraId="06F7B722" w14:textId="77777777" w:rsidR="00311D38" w:rsidRDefault="00C34431">
            <w:pPr>
              <w:rPr>
                <w:rFonts w:ascii="Oslo Sans Office" w:hAnsi="Oslo Sans Office"/>
              </w:rPr>
            </w:pPr>
            <w:r>
              <w:rPr>
                <w:rFonts w:ascii="Oslo Sans Office" w:hAnsi="Oslo Sans Office"/>
              </w:rPr>
              <w:t>Postadresse</w:t>
            </w:r>
          </w:p>
        </w:tc>
        <w:tc>
          <w:tcPr>
            <w:tcW w:w="1890" w:type="dxa"/>
          </w:tcPr>
          <w:p w14:paraId="68393F42" w14:textId="77777777" w:rsidR="00311D38" w:rsidRDefault="00311D38">
            <w:pPr>
              <w:ind w:right="-141"/>
            </w:pPr>
          </w:p>
        </w:tc>
        <w:tc>
          <w:tcPr>
            <w:tcW w:w="1002" w:type="dxa"/>
          </w:tcPr>
          <w:p w14:paraId="773CB1BF" w14:textId="77777777" w:rsidR="00311D38" w:rsidRDefault="00C34431">
            <w:pPr>
              <w:rPr>
                <w:rFonts w:ascii="Oslo Sans Office" w:hAnsi="Oslo Sans Office"/>
              </w:rPr>
            </w:pPr>
            <w:r>
              <w:rPr>
                <w:rFonts w:ascii="Oslo Sans Office" w:hAnsi="Oslo Sans Office"/>
              </w:rPr>
              <w:t>Telefon</w:t>
            </w:r>
          </w:p>
        </w:tc>
        <w:tc>
          <w:tcPr>
            <w:tcW w:w="3905" w:type="dxa"/>
          </w:tcPr>
          <w:p w14:paraId="6E7BE65E" w14:textId="77777777" w:rsidR="00311D38" w:rsidRDefault="00311D38">
            <w:pPr>
              <w:rPr>
                <w:rFonts w:ascii="Oslo Sans Office" w:hAnsi="Oslo Sans Office"/>
              </w:rPr>
            </w:pPr>
          </w:p>
        </w:tc>
      </w:tr>
      <w:tr w:rsidR="00311D38" w14:paraId="03815D8B" w14:textId="77777777" w:rsidTr="00311D38">
        <w:tc>
          <w:tcPr>
            <w:tcW w:w="2263" w:type="dxa"/>
          </w:tcPr>
          <w:p w14:paraId="49A17595" w14:textId="77777777" w:rsidR="00311D38" w:rsidRDefault="00C34431">
            <w:pPr>
              <w:tabs>
                <w:tab w:val="center" w:pos="4536"/>
                <w:tab w:val="right" w:pos="9072"/>
              </w:tabs>
              <w:rPr>
                <w:rFonts w:ascii="Oslo Sans Office" w:hAnsi="Oslo Sans Office" w:cs="Lucida Sans Unicode"/>
                <w:szCs w:val="22"/>
              </w:rPr>
            </w:pPr>
            <w:r>
              <w:rPr>
                <w:rFonts w:ascii="Oslo Sans Office" w:hAnsi="Oslo Sans Office" w:cs="Lucida Sans Unicode"/>
                <w:szCs w:val="22"/>
              </w:rPr>
              <w:t>Postnummer og poststed</w:t>
            </w:r>
          </w:p>
        </w:tc>
        <w:tc>
          <w:tcPr>
            <w:tcW w:w="1890" w:type="dxa"/>
          </w:tcPr>
          <w:p w14:paraId="5228B197" w14:textId="77777777" w:rsidR="00311D38" w:rsidRDefault="00311D38">
            <w:pPr>
              <w:rPr>
                <w:rFonts w:ascii="Oslo Sans Office" w:hAnsi="Oslo Sans Office"/>
              </w:rPr>
            </w:pPr>
          </w:p>
        </w:tc>
        <w:tc>
          <w:tcPr>
            <w:tcW w:w="1002" w:type="dxa"/>
          </w:tcPr>
          <w:p w14:paraId="7E31CD3C" w14:textId="77777777" w:rsidR="00311D38" w:rsidRDefault="00C34431">
            <w:pPr>
              <w:rPr>
                <w:rFonts w:ascii="Oslo Sans Office" w:hAnsi="Oslo Sans Office"/>
              </w:rPr>
            </w:pPr>
            <w:r>
              <w:rPr>
                <w:rFonts w:ascii="Oslo Sans Office" w:hAnsi="Oslo Sans Office"/>
              </w:rPr>
              <w:t>E-post</w:t>
            </w:r>
          </w:p>
        </w:tc>
        <w:tc>
          <w:tcPr>
            <w:tcW w:w="3905" w:type="dxa"/>
          </w:tcPr>
          <w:p w14:paraId="579B7FC4" w14:textId="77777777" w:rsidR="00311D38" w:rsidRDefault="00311D38">
            <w:pPr>
              <w:rPr>
                <w:rFonts w:ascii="Oslo Sans Office" w:hAnsi="Oslo Sans Office"/>
              </w:rPr>
            </w:pPr>
          </w:p>
        </w:tc>
      </w:tr>
    </w:tbl>
    <w:p w14:paraId="14EE6116" w14:textId="77777777" w:rsidR="00311D38" w:rsidRDefault="00311D38">
      <w:pPr>
        <w:pStyle w:val="Merknadstekst10"/>
        <w:rPr>
          <w:rFonts w:ascii="Oslo Sans Office" w:hAnsi="Oslo Sans Office"/>
        </w:rPr>
      </w:pPr>
    </w:p>
    <w:p w14:paraId="180F3654" w14:textId="77777777" w:rsidR="00311D38" w:rsidRDefault="00C34431">
      <w:pPr>
        <w:pStyle w:val="Merknadstekst10"/>
        <w:rPr>
          <w:rFonts w:ascii="Oslo Sans Office" w:hAnsi="Oslo Sans Office"/>
        </w:rPr>
      </w:pPr>
      <w:r>
        <w:rPr>
          <w:rFonts w:ascii="Oslo Sans Office" w:hAnsi="Oslo Sans Office"/>
          <w:highlight w:val="green"/>
        </w:rPr>
        <w:t xml:space="preserve">Denne kontrakt vil signeres elektronisk. </w:t>
      </w:r>
    </w:p>
    <w:p w14:paraId="1AA3E3DF" w14:textId="77777777" w:rsidR="00311D38" w:rsidRDefault="00311D38">
      <w:pPr>
        <w:pStyle w:val="Merknadstekst10"/>
        <w:rPr>
          <w:rFonts w:ascii="Oslo Sans Office" w:hAnsi="Oslo Sans Office"/>
        </w:rPr>
      </w:pPr>
    </w:p>
    <w:p w14:paraId="1C69B410" w14:textId="77777777" w:rsidR="00311D38" w:rsidRDefault="00C34431">
      <w:pPr>
        <w:pStyle w:val="Merknadstekst10"/>
        <w:rPr>
          <w:rFonts w:ascii="Oslo Sans Office" w:hAnsi="Oslo Sans Office"/>
        </w:rPr>
      </w:pPr>
      <w:r>
        <w:rPr>
          <w:rFonts w:ascii="Oslo Sans Office" w:hAnsi="Oslo Sans Office"/>
        </w:rPr>
        <w:t>Følgende personer er Partenes representanter for Rammeavtalen:</w:t>
      </w:r>
    </w:p>
    <w:p w14:paraId="1E2D7952" w14:textId="77777777" w:rsidR="00311D38" w:rsidRDefault="00311D38">
      <w:pPr>
        <w:pStyle w:val="Merknadstekst10"/>
        <w:rPr>
          <w:rFonts w:ascii="Oslo Sans Office" w:hAnsi="Oslo Sans Office"/>
        </w:rPr>
      </w:pPr>
    </w:p>
    <w:tbl>
      <w:tblPr>
        <w:tblStyle w:val="TableNormal"/>
        <w:tblW w:w="5000" w:type="pct"/>
        <w:tblLook w:val="0220" w:firstRow="1" w:lastRow="0" w:firstColumn="0" w:lastColumn="0" w:noHBand="1" w:noVBand="0"/>
      </w:tblPr>
      <w:tblGrid>
        <w:gridCol w:w="1204"/>
        <w:gridCol w:w="2861"/>
        <w:gridCol w:w="1506"/>
        <w:gridCol w:w="3499"/>
      </w:tblGrid>
      <w:tr w:rsidR="00311D38" w14:paraId="0423E34E" w14:textId="77777777" w:rsidTr="00311D38">
        <w:tc>
          <w:tcPr>
            <w:tcW w:w="2241" w:type="pct"/>
            <w:gridSpan w:val="2"/>
          </w:tcPr>
          <w:p w14:paraId="5193F868" w14:textId="77777777" w:rsidR="00311D38" w:rsidRDefault="00C34431">
            <w:pPr>
              <w:rPr>
                <w:rFonts w:ascii="Oslo Sans Office" w:hAnsi="Oslo Sans Office"/>
              </w:rPr>
            </w:pPr>
            <w:r>
              <w:rPr>
                <w:rFonts w:ascii="Oslo Sans Office" w:hAnsi="Oslo Sans Office"/>
              </w:rPr>
              <w:t>Oppdragsgiver</w:t>
            </w:r>
          </w:p>
        </w:tc>
        <w:tc>
          <w:tcPr>
            <w:tcW w:w="2759" w:type="pct"/>
            <w:gridSpan w:val="2"/>
          </w:tcPr>
          <w:p w14:paraId="34ADA1C5" w14:textId="77777777" w:rsidR="00311D38" w:rsidRDefault="00C34431">
            <w:pPr>
              <w:rPr>
                <w:rFonts w:ascii="Oslo Sans Office" w:hAnsi="Oslo Sans Office"/>
              </w:rPr>
            </w:pPr>
            <w:r>
              <w:rPr>
                <w:rFonts w:ascii="Oslo Sans Office" w:hAnsi="Oslo Sans Office"/>
              </w:rPr>
              <w:t>Leverandør</w:t>
            </w:r>
          </w:p>
        </w:tc>
      </w:tr>
      <w:tr w:rsidR="00311D38" w14:paraId="3221D692" w14:textId="77777777" w:rsidTr="00311D38">
        <w:tc>
          <w:tcPr>
            <w:tcW w:w="664" w:type="pct"/>
          </w:tcPr>
          <w:p w14:paraId="6FD3C78D" w14:textId="77777777" w:rsidR="00311D38" w:rsidRDefault="00C34431">
            <w:pPr>
              <w:rPr>
                <w:rFonts w:ascii="Oslo Sans Office" w:hAnsi="Oslo Sans Office"/>
              </w:rPr>
            </w:pPr>
            <w:r>
              <w:rPr>
                <w:rFonts w:ascii="Oslo Sans Office" w:hAnsi="Oslo Sans Office"/>
              </w:rPr>
              <w:t>Navn</w:t>
            </w:r>
          </w:p>
        </w:tc>
        <w:tc>
          <w:tcPr>
            <w:tcW w:w="1577" w:type="pct"/>
          </w:tcPr>
          <w:p w14:paraId="2A9B7079" w14:textId="77777777" w:rsidR="00311D38" w:rsidRDefault="00311D38">
            <w:pPr>
              <w:rPr>
                <w:rFonts w:ascii="Oslo Sans Office" w:hAnsi="Oslo Sans Office"/>
              </w:rPr>
            </w:pPr>
          </w:p>
        </w:tc>
        <w:tc>
          <w:tcPr>
            <w:tcW w:w="830" w:type="pct"/>
          </w:tcPr>
          <w:p w14:paraId="28369C5D" w14:textId="77777777" w:rsidR="00311D38" w:rsidRDefault="00C34431">
            <w:pPr>
              <w:rPr>
                <w:rFonts w:ascii="Oslo Sans Office" w:hAnsi="Oslo Sans Office"/>
              </w:rPr>
            </w:pPr>
            <w:r>
              <w:rPr>
                <w:rFonts w:ascii="Oslo Sans Office" w:hAnsi="Oslo Sans Office"/>
              </w:rPr>
              <w:t>Navn</w:t>
            </w:r>
          </w:p>
        </w:tc>
        <w:tc>
          <w:tcPr>
            <w:tcW w:w="1929" w:type="pct"/>
          </w:tcPr>
          <w:p w14:paraId="52195D6C" w14:textId="77777777" w:rsidR="00311D38" w:rsidRDefault="00311D38">
            <w:pPr>
              <w:rPr>
                <w:rFonts w:ascii="Oslo Sans Office" w:hAnsi="Oslo Sans Office"/>
              </w:rPr>
            </w:pPr>
          </w:p>
        </w:tc>
      </w:tr>
      <w:tr w:rsidR="00311D38" w14:paraId="2C8C055F" w14:textId="77777777" w:rsidTr="00311D38">
        <w:tc>
          <w:tcPr>
            <w:tcW w:w="664" w:type="pct"/>
          </w:tcPr>
          <w:p w14:paraId="57316CD0" w14:textId="77777777" w:rsidR="00311D38" w:rsidRDefault="00C34431">
            <w:pPr>
              <w:rPr>
                <w:rFonts w:ascii="Oslo Sans Office" w:hAnsi="Oslo Sans Office"/>
              </w:rPr>
            </w:pPr>
            <w:r>
              <w:rPr>
                <w:rFonts w:ascii="Oslo Sans Office" w:hAnsi="Oslo Sans Office"/>
              </w:rPr>
              <w:t>Adresse</w:t>
            </w:r>
          </w:p>
        </w:tc>
        <w:tc>
          <w:tcPr>
            <w:tcW w:w="1577" w:type="pct"/>
          </w:tcPr>
          <w:p w14:paraId="1E28563C" w14:textId="77777777" w:rsidR="00311D38" w:rsidRDefault="00C34431">
            <w:pPr>
              <w:ind w:left="-566" w:right="-141" w:firstLine="566"/>
              <w:rPr>
                <w:rFonts w:ascii="Oslo Sans Office" w:hAnsi="Oslo Sans Office"/>
              </w:rPr>
            </w:pPr>
            <w:r>
              <w:rPr>
                <w:rFonts w:ascii="Oslo Sans Office" w:hAnsi="Oslo Sans Office"/>
              </w:rPr>
              <w:t xml:space="preserve">Grenseveien 82 </w:t>
            </w:r>
          </w:p>
          <w:p w14:paraId="0C80FA24" w14:textId="77777777" w:rsidR="00311D38" w:rsidRDefault="00C34431">
            <w:pPr>
              <w:ind w:left="-566" w:right="-141" w:firstLine="566"/>
              <w:rPr>
                <w:rFonts w:ascii="Oslo Sans Office" w:hAnsi="Oslo Sans Office"/>
              </w:rPr>
            </w:pPr>
            <w:r>
              <w:rPr>
                <w:rFonts w:ascii="Oslo Sans Office" w:hAnsi="Oslo Sans Office"/>
              </w:rPr>
              <w:t>0663 OSLO</w:t>
            </w:r>
          </w:p>
        </w:tc>
        <w:tc>
          <w:tcPr>
            <w:tcW w:w="830" w:type="pct"/>
          </w:tcPr>
          <w:p w14:paraId="4B08EF59" w14:textId="77777777" w:rsidR="00311D38" w:rsidRDefault="00C34431">
            <w:pPr>
              <w:rPr>
                <w:rFonts w:ascii="Oslo Sans Office" w:hAnsi="Oslo Sans Office"/>
              </w:rPr>
            </w:pPr>
            <w:r>
              <w:rPr>
                <w:rFonts w:ascii="Oslo Sans Office" w:hAnsi="Oslo Sans Office"/>
              </w:rPr>
              <w:t>Adresse</w:t>
            </w:r>
          </w:p>
        </w:tc>
        <w:tc>
          <w:tcPr>
            <w:tcW w:w="1929" w:type="pct"/>
          </w:tcPr>
          <w:p w14:paraId="30D312FB" w14:textId="77777777" w:rsidR="00311D38" w:rsidRDefault="00311D38">
            <w:pPr>
              <w:rPr>
                <w:rFonts w:ascii="Oslo Sans Office" w:hAnsi="Oslo Sans Office"/>
              </w:rPr>
            </w:pPr>
          </w:p>
        </w:tc>
      </w:tr>
      <w:tr w:rsidR="00311D38" w14:paraId="0AF87836" w14:textId="77777777" w:rsidTr="00311D38">
        <w:tc>
          <w:tcPr>
            <w:tcW w:w="664" w:type="pct"/>
          </w:tcPr>
          <w:p w14:paraId="12B6CD5B" w14:textId="77777777" w:rsidR="00311D38" w:rsidRDefault="00C34431">
            <w:pPr>
              <w:rPr>
                <w:rFonts w:ascii="Oslo Sans Office" w:hAnsi="Oslo Sans Office"/>
              </w:rPr>
            </w:pPr>
            <w:r>
              <w:rPr>
                <w:rFonts w:ascii="Oslo Sans Office" w:hAnsi="Oslo Sans Office"/>
              </w:rPr>
              <w:t>Telefon</w:t>
            </w:r>
          </w:p>
        </w:tc>
        <w:tc>
          <w:tcPr>
            <w:tcW w:w="1577" w:type="pct"/>
          </w:tcPr>
          <w:p w14:paraId="09F0C63F" w14:textId="77777777" w:rsidR="00311D38" w:rsidRDefault="00311D38">
            <w:pPr>
              <w:rPr>
                <w:rFonts w:ascii="Oslo Sans Office" w:hAnsi="Oslo Sans Office"/>
              </w:rPr>
            </w:pPr>
          </w:p>
        </w:tc>
        <w:tc>
          <w:tcPr>
            <w:tcW w:w="830" w:type="pct"/>
          </w:tcPr>
          <w:p w14:paraId="74F21C7A" w14:textId="77777777" w:rsidR="00311D38" w:rsidRDefault="00C34431">
            <w:pPr>
              <w:rPr>
                <w:rFonts w:ascii="Oslo Sans Office" w:hAnsi="Oslo Sans Office"/>
              </w:rPr>
            </w:pPr>
            <w:r>
              <w:rPr>
                <w:rFonts w:ascii="Oslo Sans Office" w:hAnsi="Oslo Sans Office"/>
              </w:rPr>
              <w:t>Telefon</w:t>
            </w:r>
          </w:p>
        </w:tc>
        <w:tc>
          <w:tcPr>
            <w:tcW w:w="1929" w:type="pct"/>
          </w:tcPr>
          <w:p w14:paraId="073B5A00" w14:textId="77777777" w:rsidR="00311D38" w:rsidRDefault="00311D38">
            <w:pPr>
              <w:rPr>
                <w:rFonts w:ascii="Oslo Sans Office" w:hAnsi="Oslo Sans Office"/>
              </w:rPr>
            </w:pPr>
          </w:p>
        </w:tc>
      </w:tr>
      <w:tr w:rsidR="00311D38" w14:paraId="04E73F74" w14:textId="77777777" w:rsidTr="00311D38">
        <w:tc>
          <w:tcPr>
            <w:tcW w:w="664" w:type="pct"/>
          </w:tcPr>
          <w:p w14:paraId="79286AA8" w14:textId="77777777" w:rsidR="00311D38" w:rsidRDefault="00C34431">
            <w:pPr>
              <w:rPr>
                <w:rFonts w:ascii="Oslo Sans Office" w:hAnsi="Oslo Sans Office"/>
              </w:rPr>
            </w:pPr>
            <w:r>
              <w:rPr>
                <w:rFonts w:ascii="Oslo Sans Office" w:hAnsi="Oslo Sans Office"/>
              </w:rPr>
              <w:t>E-post</w:t>
            </w:r>
          </w:p>
        </w:tc>
        <w:tc>
          <w:tcPr>
            <w:tcW w:w="1577" w:type="pct"/>
          </w:tcPr>
          <w:p w14:paraId="1E90B455" w14:textId="77777777" w:rsidR="00311D38" w:rsidRDefault="00311D38">
            <w:pPr>
              <w:rPr>
                <w:rFonts w:ascii="Oslo Sans Office" w:hAnsi="Oslo Sans Office"/>
              </w:rPr>
            </w:pPr>
          </w:p>
        </w:tc>
        <w:tc>
          <w:tcPr>
            <w:tcW w:w="830" w:type="pct"/>
          </w:tcPr>
          <w:p w14:paraId="3062D9C0" w14:textId="77777777" w:rsidR="00311D38" w:rsidRDefault="00C34431">
            <w:pPr>
              <w:rPr>
                <w:rFonts w:ascii="Oslo Sans Office" w:hAnsi="Oslo Sans Office"/>
              </w:rPr>
            </w:pPr>
            <w:r>
              <w:rPr>
                <w:rFonts w:ascii="Oslo Sans Office" w:hAnsi="Oslo Sans Office"/>
              </w:rPr>
              <w:t>E-post</w:t>
            </w:r>
          </w:p>
        </w:tc>
        <w:tc>
          <w:tcPr>
            <w:tcW w:w="1929" w:type="pct"/>
          </w:tcPr>
          <w:p w14:paraId="5B486F6B" w14:textId="77777777" w:rsidR="00311D38" w:rsidRDefault="00311D38">
            <w:pPr>
              <w:rPr>
                <w:rFonts w:ascii="Oslo Sans Office" w:hAnsi="Oslo Sans Office"/>
              </w:rPr>
            </w:pPr>
          </w:p>
        </w:tc>
      </w:tr>
    </w:tbl>
    <w:p w14:paraId="367A07FA" w14:textId="77777777" w:rsidR="00311D38" w:rsidRDefault="00311D38">
      <w:pPr>
        <w:pStyle w:val="Merknadstekst10"/>
        <w:rPr>
          <w:rFonts w:ascii="Oslo Sans Office" w:hAnsi="Oslo Sans Office"/>
        </w:rPr>
      </w:pPr>
    </w:p>
    <w:p w14:paraId="0290DC90" w14:textId="77777777" w:rsidR="00311D38" w:rsidRDefault="00311D38">
      <w:pPr>
        <w:pStyle w:val="Merknadstekst10"/>
        <w:rPr>
          <w:rFonts w:ascii="Oslo Sans Office" w:hAnsi="Oslo Sans Office"/>
        </w:rPr>
      </w:pPr>
    </w:p>
    <w:p w14:paraId="0A6A3285" w14:textId="77777777" w:rsidR="00311D38" w:rsidRDefault="00C34431">
      <w:pPr>
        <w:autoSpaceDE/>
        <w:autoSpaceDN/>
        <w:adjustRightInd/>
        <w:rPr>
          <w:rFonts w:ascii="Oslo Sans Office" w:hAnsi="Oslo Sans Office"/>
          <w:b/>
        </w:rPr>
      </w:pPr>
      <w:r>
        <w:rPr>
          <w:rFonts w:ascii="Oslo Sans Office" w:hAnsi="Oslo Sans Office"/>
          <w:b/>
        </w:rPr>
        <w:br w:type="page"/>
      </w:r>
    </w:p>
    <w:p w14:paraId="2720C042" w14:textId="77777777" w:rsidR="00311D38" w:rsidRDefault="00C34431">
      <w:pPr>
        <w:autoSpaceDE/>
        <w:autoSpaceDN/>
        <w:adjustRightInd/>
        <w:rPr>
          <w:rFonts w:ascii="Oslo Sans Office" w:hAnsi="Oslo Sans Office"/>
          <w:b/>
        </w:rPr>
      </w:pPr>
      <w:r>
        <w:rPr>
          <w:rFonts w:ascii="Oslo Sans Office" w:hAnsi="Oslo Sans Office"/>
          <w:b/>
        </w:rPr>
        <w:lastRenderedPageBreak/>
        <w:t>INNHOLDSFORTEGNELSE</w:t>
      </w:r>
    </w:p>
    <w:p w14:paraId="2E7C6754" w14:textId="77777777" w:rsidR="00311D38" w:rsidRDefault="00311D38">
      <w:pPr>
        <w:pStyle w:val="Merknadstekst10"/>
        <w:rPr>
          <w:rFonts w:ascii="Oslo Sans Office" w:hAnsi="Oslo Sans Office"/>
          <w:b/>
        </w:rPr>
      </w:pPr>
    </w:p>
    <w:p w14:paraId="422DAC06" w14:textId="370B83FE" w:rsidR="0052625B" w:rsidRDefault="00C34431">
      <w:pPr>
        <w:pStyle w:val="INNH1"/>
        <w:rPr>
          <w:rFonts w:eastAsiaTheme="minorEastAsia" w:cstheme="minorBidi"/>
          <w:b w:val="0"/>
          <w:kern w:val="2"/>
          <w:sz w:val="24"/>
          <w:lang w:eastAsia="nb-NO"/>
          <w14:ligatures w14:val="standardContextual"/>
        </w:rPr>
      </w:pPr>
      <w:r>
        <w:fldChar w:fldCharType="begin"/>
      </w:r>
      <w:r>
        <w:rPr>
          <w:rFonts w:ascii="Oslo Sans Office" w:hAnsi="Oslo Sans Office"/>
        </w:rPr>
        <w:instrText xml:space="preserve"> TOC \o "1-3" \h \z \u </w:instrText>
      </w:r>
      <w:r>
        <w:fldChar w:fldCharType="separate"/>
      </w:r>
      <w:hyperlink w:anchor="_Toc240264000" w:history="1">
        <w:r w:rsidR="0052625B" w:rsidRPr="00EC0D72">
          <w:rPr>
            <w:rStyle w:val="Hyperkobling"/>
          </w:rPr>
          <w:t>1</w:t>
        </w:r>
        <w:r w:rsidR="0052625B">
          <w:rPr>
            <w:rFonts w:eastAsiaTheme="minorEastAsia" w:cstheme="minorBidi"/>
            <w:b w:val="0"/>
            <w:kern w:val="2"/>
            <w:sz w:val="24"/>
            <w:lang w:eastAsia="nb-NO"/>
            <w14:ligatures w14:val="standardContextual"/>
          </w:rPr>
          <w:tab/>
        </w:r>
        <w:r w:rsidR="0052625B" w:rsidRPr="00EC0D72">
          <w:rPr>
            <w:rStyle w:val="Hyperkobling"/>
          </w:rPr>
          <w:t>Kort om oppdragsgiver</w:t>
        </w:r>
        <w:r w:rsidR="0052625B">
          <w:rPr>
            <w:webHidden/>
          </w:rPr>
          <w:tab/>
        </w:r>
        <w:r w:rsidR="0052625B">
          <w:rPr>
            <w:webHidden/>
          </w:rPr>
          <w:fldChar w:fldCharType="begin"/>
        </w:r>
        <w:r w:rsidR="0052625B">
          <w:rPr>
            <w:webHidden/>
          </w:rPr>
          <w:instrText xml:space="preserve"> PAGEREF _Toc240264000 \h </w:instrText>
        </w:r>
        <w:r w:rsidR="0052625B">
          <w:rPr>
            <w:webHidden/>
          </w:rPr>
        </w:r>
        <w:r w:rsidR="0052625B">
          <w:rPr>
            <w:webHidden/>
          </w:rPr>
          <w:fldChar w:fldCharType="separate"/>
        </w:r>
        <w:r w:rsidR="0052625B">
          <w:rPr>
            <w:webHidden/>
          </w:rPr>
          <w:t>4</w:t>
        </w:r>
        <w:r w:rsidR="0052625B">
          <w:rPr>
            <w:webHidden/>
          </w:rPr>
          <w:fldChar w:fldCharType="end"/>
        </w:r>
      </w:hyperlink>
    </w:p>
    <w:p w14:paraId="6D2D4682" w14:textId="7C80B012" w:rsidR="0052625B" w:rsidRDefault="0052625B">
      <w:pPr>
        <w:pStyle w:val="INNH1"/>
        <w:rPr>
          <w:rFonts w:eastAsiaTheme="minorEastAsia" w:cstheme="minorBidi"/>
          <w:b w:val="0"/>
          <w:kern w:val="2"/>
          <w:sz w:val="24"/>
          <w:lang w:eastAsia="nb-NO"/>
          <w14:ligatures w14:val="standardContextual"/>
        </w:rPr>
      </w:pPr>
      <w:hyperlink w:anchor="_Toc240264001" w:history="1">
        <w:r w:rsidRPr="00EC0D72">
          <w:rPr>
            <w:rStyle w:val="Hyperkobling"/>
          </w:rPr>
          <w:t>2</w:t>
        </w:r>
        <w:r>
          <w:rPr>
            <w:rFonts w:eastAsiaTheme="minorEastAsia" w:cstheme="minorBidi"/>
            <w:b w:val="0"/>
            <w:kern w:val="2"/>
            <w:sz w:val="24"/>
            <w:lang w:eastAsia="nb-NO"/>
            <w14:ligatures w14:val="standardContextual"/>
          </w:rPr>
          <w:tab/>
        </w:r>
        <w:r w:rsidRPr="00EC0D72">
          <w:rPr>
            <w:rStyle w:val="Hyperkobling"/>
          </w:rPr>
          <w:t>Spesielle bestemmelser for rammeavtalen</w:t>
        </w:r>
        <w:r>
          <w:rPr>
            <w:webHidden/>
          </w:rPr>
          <w:tab/>
        </w:r>
        <w:r>
          <w:rPr>
            <w:webHidden/>
          </w:rPr>
          <w:fldChar w:fldCharType="begin"/>
        </w:r>
        <w:r>
          <w:rPr>
            <w:webHidden/>
          </w:rPr>
          <w:instrText xml:space="preserve"> PAGEREF _Toc240264001 \h </w:instrText>
        </w:r>
        <w:r>
          <w:rPr>
            <w:webHidden/>
          </w:rPr>
        </w:r>
        <w:r>
          <w:rPr>
            <w:webHidden/>
          </w:rPr>
          <w:fldChar w:fldCharType="separate"/>
        </w:r>
        <w:r>
          <w:rPr>
            <w:webHidden/>
          </w:rPr>
          <w:t>4</w:t>
        </w:r>
        <w:r>
          <w:rPr>
            <w:webHidden/>
          </w:rPr>
          <w:fldChar w:fldCharType="end"/>
        </w:r>
      </w:hyperlink>
    </w:p>
    <w:p w14:paraId="7CF6CB61" w14:textId="56E1692B"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02" w:history="1">
        <w:r w:rsidRPr="00EC0D72">
          <w:rPr>
            <w:rStyle w:val="Hyperkobling"/>
            <w:noProof/>
          </w:rPr>
          <w:t>2.1</w:t>
        </w:r>
        <w:r>
          <w:rPr>
            <w:rFonts w:eastAsiaTheme="minorEastAsia" w:cstheme="minorBidi"/>
            <w:noProof/>
            <w:kern w:val="2"/>
            <w:sz w:val="24"/>
            <w:lang w:eastAsia="nb-NO"/>
            <w14:ligatures w14:val="standardContextual"/>
          </w:rPr>
          <w:tab/>
        </w:r>
        <w:r w:rsidRPr="00EC0D72">
          <w:rPr>
            <w:rStyle w:val="Hyperkobling"/>
            <w:noProof/>
          </w:rPr>
          <w:t>Virkeområde</w:t>
        </w:r>
        <w:r>
          <w:rPr>
            <w:noProof/>
            <w:webHidden/>
          </w:rPr>
          <w:tab/>
        </w:r>
        <w:r>
          <w:rPr>
            <w:noProof/>
            <w:webHidden/>
          </w:rPr>
          <w:fldChar w:fldCharType="begin"/>
        </w:r>
        <w:r>
          <w:rPr>
            <w:noProof/>
            <w:webHidden/>
          </w:rPr>
          <w:instrText xml:space="preserve"> PAGEREF _Toc240264002 \h </w:instrText>
        </w:r>
        <w:r>
          <w:rPr>
            <w:noProof/>
            <w:webHidden/>
          </w:rPr>
        </w:r>
        <w:r>
          <w:rPr>
            <w:noProof/>
            <w:webHidden/>
          </w:rPr>
          <w:fldChar w:fldCharType="separate"/>
        </w:r>
        <w:r>
          <w:rPr>
            <w:noProof/>
            <w:webHidden/>
          </w:rPr>
          <w:t>4</w:t>
        </w:r>
        <w:r>
          <w:rPr>
            <w:noProof/>
            <w:webHidden/>
          </w:rPr>
          <w:fldChar w:fldCharType="end"/>
        </w:r>
      </w:hyperlink>
    </w:p>
    <w:p w14:paraId="22E546A5" w14:textId="45C07C2E"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03" w:history="1">
        <w:r w:rsidRPr="00EC0D72">
          <w:rPr>
            <w:rStyle w:val="Hyperkobling"/>
            <w:noProof/>
          </w:rPr>
          <w:t>2.2</w:t>
        </w:r>
        <w:r>
          <w:rPr>
            <w:rFonts w:eastAsiaTheme="minorEastAsia" w:cstheme="minorBidi"/>
            <w:noProof/>
            <w:kern w:val="2"/>
            <w:sz w:val="24"/>
            <w:lang w:eastAsia="nb-NO"/>
            <w14:ligatures w14:val="standardContextual"/>
          </w:rPr>
          <w:tab/>
        </w:r>
        <w:r w:rsidRPr="00EC0D72">
          <w:rPr>
            <w:rStyle w:val="Hyperkobling"/>
            <w:noProof/>
          </w:rPr>
          <w:t>Dokumenter og tolkningsrekkefølge</w:t>
        </w:r>
        <w:r>
          <w:rPr>
            <w:noProof/>
            <w:webHidden/>
          </w:rPr>
          <w:tab/>
        </w:r>
        <w:r>
          <w:rPr>
            <w:noProof/>
            <w:webHidden/>
          </w:rPr>
          <w:fldChar w:fldCharType="begin"/>
        </w:r>
        <w:r>
          <w:rPr>
            <w:noProof/>
            <w:webHidden/>
          </w:rPr>
          <w:instrText xml:space="preserve"> PAGEREF _Toc240264003 \h </w:instrText>
        </w:r>
        <w:r>
          <w:rPr>
            <w:noProof/>
            <w:webHidden/>
          </w:rPr>
        </w:r>
        <w:r>
          <w:rPr>
            <w:noProof/>
            <w:webHidden/>
          </w:rPr>
          <w:fldChar w:fldCharType="separate"/>
        </w:r>
        <w:r>
          <w:rPr>
            <w:noProof/>
            <w:webHidden/>
          </w:rPr>
          <w:t>4</w:t>
        </w:r>
        <w:r>
          <w:rPr>
            <w:noProof/>
            <w:webHidden/>
          </w:rPr>
          <w:fldChar w:fldCharType="end"/>
        </w:r>
      </w:hyperlink>
    </w:p>
    <w:p w14:paraId="50D3EBE7" w14:textId="41356BA8"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04" w:history="1">
        <w:r w:rsidRPr="00EC0D72">
          <w:rPr>
            <w:rStyle w:val="Hyperkobling"/>
            <w:noProof/>
          </w:rPr>
          <w:t>2.3</w:t>
        </w:r>
        <w:r>
          <w:rPr>
            <w:rFonts w:eastAsiaTheme="minorEastAsia" w:cstheme="minorBidi"/>
            <w:noProof/>
            <w:kern w:val="2"/>
            <w:sz w:val="24"/>
            <w:lang w:eastAsia="nb-NO"/>
            <w14:ligatures w14:val="standardContextual"/>
          </w:rPr>
          <w:tab/>
        </w:r>
        <w:r w:rsidRPr="00EC0D72">
          <w:rPr>
            <w:rStyle w:val="Hyperkobling"/>
            <w:noProof/>
          </w:rPr>
          <w:t>Kontraktsbestemmelser</w:t>
        </w:r>
        <w:r>
          <w:rPr>
            <w:noProof/>
            <w:webHidden/>
          </w:rPr>
          <w:tab/>
        </w:r>
        <w:r>
          <w:rPr>
            <w:noProof/>
            <w:webHidden/>
          </w:rPr>
          <w:fldChar w:fldCharType="begin"/>
        </w:r>
        <w:r>
          <w:rPr>
            <w:noProof/>
            <w:webHidden/>
          </w:rPr>
          <w:instrText xml:space="preserve"> PAGEREF _Toc240264004 \h </w:instrText>
        </w:r>
        <w:r>
          <w:rPr>
            <w:noProof/>
            <w:webHidden/>
          </w:rPr>
        </w:r>
        <w:r>
          <w:rPr>
            <w:noProof/>
            <w:webHidden/>
          </w:rPr>
          <w:fldChar w:fldCharType="separate"/>
        </w:r>
        <w:r>
          <w:rPr>
            <w:noProof/>
            <w:webHidden/>
          </w:rPr>
          <w:t>5</w:t>
        </w:r>
        <w:r>
          <w:rPr>
            <w:noProof/>
            <w:webHidden/>
          </w:rPr>
          <w:fldChar w:fldCharType="end"/>
        </w:r>
      </w:hyperlink>
    </w:p>
    <w:p w14:paraId="6D0DCD17" w14:textId="143734AC"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05" w:history="1">
        <w:r w:rsidRPr="00EC0D72">
          <w:rPr>
            <w:rStyle w:val="Hyperkobling"/>
            <w:noProof/>
          </w:rPr>
          <w:t>2.4</w:t>
        </w:r>
        <w:r>
          <w:rPr>
            <w:rFonts w:eastAsiaTheme="minorEastAsia" w:cstheme="minorBidi"/>
            <w:noProof/>
            <w:kern w:val="2"/>
            <w:sz w:val="24"/>
            <w:lang w:eastAsia="nb-NO"/>
            <w14:ligatures w14:val="standardContextual"/>
          </w:rPr>
          <w:tab/>
        </w:r>
        <w:r w:rsidRPr="00EC0D72">
          <w:rPr>
            <w:rStyle w:val="Hyperkobling"/>
            <w:noProof/>
          </w:rPr>
          <w:t>Kommunikasjon</w:t>
        </w:r>
        <w:r>
          <w:rPr>
            <w:noProof/>
            <w:webHidden/>
          </w:rPr>
          <w:tab/>
        </w:r>
        <w:r>
          <w:rPr>
            <w:noProof/>
            <w:webHidden/>
          </w:rPr>
          <w:fldChar w:fldCharType="begin"/>
        </w:r>
        <w:r>
          <w:rPr>
            <w:noProof/>
            <w:webHidden/>
          </w:rPr>
          <w:instrText xml:space="preserve"> PAGEREF _Toc240264005 \h </w:instrText>
        </w:r>
        <w:r>
          <w:rPr>
            <w:noProof/>
            <w:webHidden/>
          </w:rPr>
        </w:r>
        <w:r>
          <w:rPr>
            <w:noProof/>
            <w:webHidden/>
          </w:rPr>
          <w:fldChar w:fldCharType="separate"/>
        </w:r>
        <w:r>
          <w:rPr>
            <w:noProof/>
            <w:webHidden/>
          </w:rPr>
          <w:t>5</w:t>
        </w:r>
        <w:r>
          <w:rPr>
            <w:noProof/>
            <w:webHidden/>
          </w:rPr>
          <w:fldChar w:fldCharType="end"/>
        </w:r>
      </w:hyperlink>
    </w:p>
    <w:p w14:paraId="4581D2D5" w14:textId="19A70602"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06" w:history="1">
        <w:r w:rsidRPr="00EC0D72">
          <w:rPr>
            <w:rStyle w:val="Hyperkobling"/>
            <w:noProof/>
          </w:rPr>
          <w:t>2.5</w:t>
        </w:r>
        <w:r>
          <w:rPr>
            <w:rFonts w:eastAsiaTheme="minorEastAsia" w:cstheme="minorBidi"/>
            <w:noProof/>
            <w:kern w:val="2"/>
            <w:sz w:val="24"/>
            <w:lang w:eastAsia="nb-NO"/>
            <w14:ligatures w14:val="standardContextual"/>
          </w:rPr>
          <w:tab/>
        </w:r>
        <w:r w:rsidRPr="00EC0D72">
          <w:rPr>
            <w:rStyle w:val="Hyperkobling"/>
            <w:noProof/>
          </w:rPr>
          <w:t>Art og omfang</w:t>
        </w:r>
        <w:r>
          <w:rPr>
            <w:noProof/>
            <w:webHidden/>
          </w:rPr>
          <w:tab/>
        </w:r>
        <w:r>
          <w:rPr>
            <w:noProof/>
            <w:webHidden/>
          </w:rPr>
          <w:fldChar w:fldCharType="begin"/>
        </w:r>
        <w:r>
          <w:rPr>
            <w:noProof/>
            <w:webHidden/>
          </w:rPr>
          <w:instrText xml:space="preserve"> PAGEREF _Toc240264006 \h </w:instrText>
        </w:r>
        <w:r>
          <w:rPr>
            <w:noProof/>
            <w:webHidden/>
          </w:rPr>
        </w:r>
        <w:r>
          <w:rPr>
            <w:noProof/>
            <w:webHidden/>
          </w:rPr>
          <w:fldChar w:fldCharType="separate"/>
        </w:r>
        <w:r>
          <w:rPr>
            <w:noProof/>
            <w:webHidden/>
          </w:rPr>
          <w:t>5</w:t>
        </w:r>
        <w:r>
          <w:rPr>
            <w:noProof/>
            <w:webHidden/>
          </w:rPr>
          <w:fldChar w:fldCharType="end"/>
        </w:r>
      </w:hyperlink>
    </w:p>
    <w:p w14:paraId="20820960" w14:textId="4DC36B81"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07" w:history="1">
        <w:r w:rsidRPr="00EC0D72">
          <w:rPr>
            <w:rStyle w:val="Hyperkobling"/>
            <w:noProof/>
          </w:rPr>
          <w:t>2.6</w:t>
        </w:r>
        <w:r>
          <w:rPr>
            <w:rFonts w:eastAsiaTheme="minorEastAsia" w:cstheme="minorBidi"/>
            <w:noProof/>
            <w:kern w:val="2"/>
            <w:sz w:val="24"/>
            <w:lang w:eastAsia="nb-NO"/>
            <w14:ligatures w14:val="standardContextual"/>
          </w:rPr>
          <w:tab/>
        </w:r>
        <w:r w:rsidRPr="00EC0D72">
          <w:rPr>
            <w:rStyle w:val="Hyperkobling"/>
            <w:noProof/>
          </w:rPr>
          <w:t>Rammeavtalens varighet</w:t>
        </w:r>
        <w:r>
          <w:rPr>
            <w:noProof/>
            <w:webHidden/>
          </w:rPr>
          <w:tab/>
        </w:r>
        <w:r>
          <w:rPr>
            <w:noProof/>
            <w:webHidden/>
          </w:rPr>
          <w:fldChar w:fldCharType="begin"/>
        </w:r>
        <w:r>
          <w:rPr>
            <w:noProof/>
            <w:webHidden/>
          </w:rPr>
          <w:instrText xml:space="preserve"> PAGEREF _Toc240264007 \h </w:instrText>
        </w:r>
        <w:r>
          <w:rPr>
            <w:noProof/>
            <w:webHidden/>
          </w:rPr>
        </w:r>
        <w:r>
          <w:rPr>
            <w:noProof/>
            <w:webHidden/>
          </w:rPr>
          <w:fldChar w:fldCharType="separate"/>
        </w:r>
        <w:r>
          <w:rPr>
            <w:noProof/>
            <w:webHidden/>
          </w:rPr>
          <w:t>6</w:t>
        </w:r>
        <w:r>
          <w:rPr>
            <w:noProof/>
            <w:webHidden/>
          </w:rPr>
          <w:fldChar w:fldCharType="end"/>
        </w:r>
      </w:hyperlink>
    </w:p>
    <w:p w14:paraId="37AE731B" w14:textId="693F5FD9"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08" w:history="1">
        <w:r w:rsidRPr="00EC0D72">
          <w:rPr>
            <w:rStyle w:val="Hyperkobling"/>
            <w:noProof/>
          </w:rPr>
          <w:t>2.7</w:t>
        </w:r>
        <w:r>
          <w:rPr>
            <w:rFonts w:eastAsiaTheme="minorEastAsia" w:cstheme="minorBidi"/>
            <w:noProof/>
            <w:kern w:val="2"/>
            <w:sz w:val="24"/>
            <w:lang w:eastAsia="nb-NO"/>
            <w14:ligatures w14:val="standardContextual"/>
          </w:rPr>
          <w:tab/>
        </w:r>
        <w:r w:rsidRPr="00EC0D72">
          <w:rPr>
            <w:rStyle w:val="Hyperkobling"/>
            <w:noProof/>
          </w:rPr>
          <w:t>Oppsigelse</w:t>
        </w:r>
        <w:r>
          <w:rPr>
            <w:noProof/>
            <w:webHidden/>
          </w:rPr>
          <w:tab/>
        </w:r>
        <w:r>
          <w:rPr>
            <w:noProof/>
            <w:webHidden/>
          </w:rPr>
          <w:fldChar w:fldCharType="begin"/>
        </w:r>
        <w:r>
          <w:rPr>
            <w:noProof/>
            <w:webHidden/>
          </w:rPr>
          <w:instrText xml:space="preserve"> PAGEREF _Toc240264008 \h </w:instrText>
        </w:r>
        <w:r>
          <w:rPr>
            <w:noProof/>
            <w:webHidden/>
          </w:rPr>
        </w:r>
        <w:r>
          <w:rPr>
            <w:noProof/>
            <w:webHidden/>
          </w:rPr>
          <w:fldChar w:fldCharType="separate"/>
        </w:r>
        <w:r>
          <w:rPr>
            <w:noProof/>
            <w:webHidden/>
          </w:rPr>
          <w:t>6</w:t>
        </w:r>
        <w:r>
          <w:rPr>
            <w:noProof/>
            <w:webHidden/>
          </w:rPr>
          <w:fldChar w:fldCharType="end"/>
        </w:r>
      </w:hyperlink>
    </w:p>
    <w:p w14:paraId="3A82945F" w14:textId="08B5D8E5" w:rsidR="0052625B" w:rsidRDefault="0052625B">
      <w:pPr>
        <w:pStyle w:val="INNH1"/>
        <w:rPr>
          <w:rFonts w:eastAsiaTheme="minorEastAsia" w:cstheme="minorBidi"/>
          <w:b w:val="0"/>
          <w:kern w:val="2"/>
          <w:sz w:val="24"/>
          <w:lang w:eastAsia="nb-NO"/>
          <w14:ligatures w14:val="standardContextual"/>
        </w:rPr>
      </w:pPr>
      <w:hyperlink w:anchor="_Toc240264009" w:history="1">
        <w:r w:rsidRPr="00EC0D72">
          <w:rPr>
            <w:rStyle w:val="Hyperkobling"/>
          </w:rPr>
          <w:t>3</w:t>
        </w:r>
        <w:r>
          <w:rPr>
            <w:rFonts w:eastAsiaTheme="minorEastAsia" w:cstheme="minorBidi"/>
            <w:b w:val="0"/>
            <w:kern w:val="2"/>
            <w:sz w:val="24"/>
            <w:lang w:eastAsia="nb-NO"/>
            <w14:ligatures w14:val="standardContextual"/>
          </w:rPr>
          <w:tab/>
        </w:r>
        <w:r w:rsidRPr="00EC0D72">
          <w:rPr>
            <w:rStyle w:val="Hyperkobling"/>
          </w:rPr>
          <w:t>Tildeling av oppdrag</w:t>
        </w:r>
        <w:r>
          <w:rPr>
            <w:webHidden/>
          </w:rPr>
          <w:tab/>
        </w:r>
        <w:r>
          <w:rPr>
            <w:webHidden/>
          </w:rPr>
          <w:fldChar w:fldCharType="begin"/>
        </w:r>
        <w:r>
          <w:rPr>
            <w:webHidden/>
          </w:rPr>
          <w:instrText xml:space="preserve"> PAGEREF _Toc240264009 \h </w:instrText>
        </w:r>
        <w:r>
          <w:rPr>
            <w:webHidden/>
          </w:rPr>
        </w:r>
        <w:r>
          <w:rPr>
            <w:webHidden/>
          </w:rPr>
          <w:fldChar w:fldCharType="separate"/>
        </w:r>
        <w:r>
          <w:rPr>
            <w:webHidden/>
          </w:rPr>
          <w:t>6</w:t>
        </w:r>
        <w:r>
          <w:rPr>
            <w:webHidden/>
          </w:rPr>
          <w:fldChar w:fldCharType="end"/>
        </w:r>
      </w:hyperlink>
    </w:p>
    <w:p w14:paraId="3E82D7E1" w14:textId="34AA0273"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10" w:history="1">
        <w:r w:rsidRPr="00EC0D72">
          <w:rPr>
            <w:rStyle w:val="Hyperkobling"/>
            <w:noProof/>
          </w:rPr>
          <w:t>3.1</w:t>
        </w:r>
        <w:r>
          <w:rPr>
            <w:rFonts w:eastAsiaTheme="minorEastAsia" w:cstheme="minorBidi"/>
            <w:noProof/>
            <w:kern w:val="2"/>
            <w:sz w:val="24"/>
            <w:lang w:eastAsia="nb-NO"/>
            <w14:ligatures w14:val="standardContextual"/>
          </w:rPr>
          <w:tab/>
        </w:r>
        <w:r w:rsidRPr="00EC0D72">
          <w:rPr>
            <w:rStyle w:val="Hyperkobling"/>
            <w:noProof/>
          </w:rPr>
          <w:t>Antall leverandører</w:t>
        </w:r>
        <w:r>
          <w:rPr>
            <w:noProof/>
            <w:webHidden/>
          </w:rPr>
          <w:tab/>
        </w:r>
        <w:r>
          <w:rPr>
            <w:noProof/>
            <w:webHidden/>
          </w:rPr>
          <w:fldChar w:fldCharType="begin"/>
        </w:r>
        <w:r>
          <w:rPr>
            <w:noProof/>
            <w:webHidden/>
          </w:rPr>
          <w:instrText xml:space="preserve"> PAGEREF _Toc240264010 \h </w:instrText>
        </w:r>
        <w:r>
          <w:rPr>
            <w:noProof/>
            <w:webHidden/>
          </w:rPr>
        </w:r>
        <w:r>
          <w:rPr>
            <w:noProof/>
            <w:webHidden/>
          </w:rPr>
          <w:fldChar w:fldCharType="separate"/>
        </w:r>
        <w:r>
          <w:rPr>
            <w:noProof/>
            <w:webHidden/>
          </w:rPr>
          <w:t>6</w:t>
        </w:r>
        <w:r>
          <w:rPr>
            <w:noProof/>
            <w:webHidden/>
          </w:rPr>
          <w:fldChar w:fldCharType="end"/>
        </w:r>
      </w:hyperlink>
    </w:p>
    <w:p w14:paraId="3CA0A4A3" w14:textId="4650FBA4"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11" w:history="1">
        <w:r w:rsidRPr="00EC0D72">
          <w:rPr>
            <w:rStyle w:val="Hyperkobling"/>
            <w:noProof/>
          </w:rPr>
          <w:t>3.2</w:t>
        </w:r>
        <w:r>
          <w:rPr>
            <w:rFonts w:eastAsiaTheme="minorEastAsia" w:cstheme="minorBidi"/>
            <w:noProof/>
            <w:kern w:val="2"/>
            <w:sz w:val="24"/>
            <w:lang w:eastAsia="nb-NO"/>
            <w14:ligatures w14:val="standardContextual"/>
          </w:rPr>
          <w:tab/>
        </w:r>
        <w:r w:rsidRPr="00EC0D72">
          <w:rPr>
            <w:rStyle w:val="Hyperkobling"/>
            <w:noProof/>
          </w:rPr>
          <w:t>Fordeling av oppdrag</w:t>
        </w:r>
        <w:r>
          <w:rPr>
            <w:noProof/>
            <w:webHidden/>
          </w:rPr>
          <w:tab/>
        </w:r>
        <w:r>
          <w:rPr>
            <w:noProof/>
            <w:webHidden/>
          </w:rPr>
          <w:fldChar w:fldCharType="begin"/>
        </w:r>
        <w:r>
          <w:rPr>
            <w:noProof/>
            <w:webHidden/>
          </w:rPr>
          <w:instrText xml:space="preserve"> PAGEREF _Toc240264011 \h </w:instrText>
        </w:r>
        <w:r>
          <w:rPr>
            <w:noProof/>
            <w:webHidden/>
          </w:rPr>
        </w:r>
        <w:r>
          <w:rPr>
            <w:noProof/>
            <w:webHidden/>
          </w:rPr>
          <w:fldChar w:fldCharType="separate"/>
        </w:r>
        <w:r>
          <w:rPr>
            <w:noProof/>
            <w:webHidden/>
          </w:rPr>
          <w:t>6</w:t>
        </w:r>
        <w:r>
          <w:rPr>
            <w:noProof/>
            <w:webHidden/>
          </w:rPr>
          <w:fldChar w:fldCharType="end"/>
        </w:r>
      </w:hyperlink>
    </w:p>
    <w:p w14:paraId="79D8C925" w14:textId="496B8AAE"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12" w:history="1">
        <w:r w:rsidRPr="00EC0D72">
          <w:rPr>
            <w:rStyle w:val="Hyperkobling"/>
            <w:noProof/>
          </w:rPr>
          <w:t>3.3</w:t>
        </w:r>
        <w:r>
          <w:rPr>
            <w:rFonts w:eastAsiaTheme="minorEastAsia" w:cstheme="minorBidi"/>
            <w:noProof/>
            <w:kern w:val="2"/>
            <w:sz w:val="24"/>
            <w:lang w:eastAsia="nb-NO"/>
            <w14:ligatures w14:val="standardContextual"/>
          </w:rPr>
          <w:tab/>
        </w:r>
        <w:r w:rsidRPr="00EC0D72">
          <w:rPr>
            <w:rStyle w:val="Hyperkobling"/>
            <w:noProof/>
          </w:rPr>
          <w:t>Direkte avrop</w:t>
        </w:r>
        <w:r>
          <w:rPr>
            <w:noProof/>
            <w:webHidden/>
          </w:rPr>
          <w:tab/>
        </w:r>
        <w:r>
          <w:rPr>
            <w:noProof/>
            <w:webHidden/>
          </w:rPr>
          <w:fldChar w:fldCharType="begin"/>
        </w:r>
        <w:r>
          <w:rPr>
            <w:noProof/>
            <w:webHidden/>
          </w:rPr>
          <w:instrText xml:space="preserve"> PAGEREF _Toc240264012 \h </w:instrText>
        </w:r>
        <w:r>
          <w:rPr>
            <w:noProof/>
            <w:webHidden/>
          </w:rPr>
        </w:r>
        <w:r>
          <w:rPr>
            <w:noProof/>
            <w:webHidden/>
          </w:rPr>
          <w:fldChar w:fldCharType="separate"/>
        </w:r>
        <w:r>
          <w:rPr>
            <w:noProof/>
            <w:webHidden/>
          </w:rPr>
          <w:t>6</w:t>
        </w:r>
        <w:r>
          <w:rPr>
            <w:noProof/>
            <w:webHidden/>
          </w:rPr>
          <w:fldChar w:fldCharType="end"/>
        </w:r>
      </w:hyperlink>
    </w:p>
    <w:p w14:paraId="0CA978AC" w14:textId="4224DB34"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13" w:history="1">
        <w:r w:rsidRPr="00EC0D72">
          <w:rPr>
            <w:rStyle w:val="Hyperkobling"/>
            <w:noProof/>
          </w:rPr>
          <w:t>3.4</w:t>
        </w:r>
        <w:r>
          <w:rPr>
            <w:rFonts w:eastAsiaTheme="minorEastAsia" w:cstheme="minorBidi"/>
            <w:noProof/>
            <w:kern w:val="2"/>
            <w:sz w:val="24"/>
            <w:lang w:eastAsia="nb-NO"/>
            <w14:ligatures w14:val="standardContextual"/>
          </w:rPr>
          <w:tab/>
        </w:r>
        <w:r w:rsidRPr="00EC0D72">
          <w:rPr>
            <w:rStyle w:val="Hyperkobling"/>
            <w:noProof/>
          </w:rPr>
          <w:t>Minikonkurranse</w:t>
        </w:r>
        <w:r>
          <w:rPr>
            <w:noProof/>
            <w:webHidden/>
          </w:rPr>
          <w:tab/>
        </w:r>
        <w:r>
          <w:rPr>
            <w:noProof/>
            <w:webHidden/>
          </w:rPr>
          <w:fldChar w:fldCharType="begin"/>
        </w:r>
        <w:r>
          <w:rPr>
            <w:noProof/>
            <w:webHidden/>
          </w:rPr>
          <w:instrText xml:space="preserve"> PAGEREF _Toc240264013 \h </w:instrText>
        </w:r>
        <w:r>
          <w:rPr>
            <w:noProof/>
            <w:webHidden/>
          </w:rPr>
        </w:r>
        <w:r>
          <w:rPr>
            <w:noProof/>
            <w:webHidden/>
          </w:rPr>
          <w:fldChar w:fldCharType="separate"/>
        </w:r>
        <w:r>
          <w:rPr>
            <w:noProof/>
            <w:webHidden/>
          </w:rPr>
          <w:t>7</w:t>
        </w:r>
        <w:r>
          <w:rPr>
            <w:noProof/>
            <w:webHidden/>
          </w:rPr>
          <w:fldChar w:fldCharType="end"/>
        </w:r>
      </w:hyperlink>
    </w:p>
    <w:p w14:paraId="5C870512" w14:textId="0926FB10" w:rsidR="0052625B" w:rsidRDefault="0052625B">
      <w:pPr>
        <w:pStyle w:val="INNH1"/>
        <w:rPr>
          <w:rFonts w:eastAsiaTheme="minorEastAsia" w:cstheme="minorBidi"/>
          <w:b w:val="0"/>
          <w:kern w:val="2"/>
          <w:sz w:val="24"/>
          <w:lang w:eastAsia="nb-NO"/>
          <w14:ligatures w14:val="standardContextual"/>
        </w:rPr>
      </w:pPr>
      <w:hyperlink w:anchor="_Toc240264014" w:history="1">
        <w:r w:rsidRPr="00EC0D72">
          <w:rPr>
            <w:rStyle w:val="Hyperkobling"/>
          </w:rPr>
          <w:t>4</w:t>
        </w:r>
        <w:r>
          <w:rPr>
            <w:rFonts w:eastAsiaTheme="minorEastAsia" w:cstheme="minorBidi"/>
            <w:b w:val="0"/>
            <w:kern w:val="2"/>
            <w:sz w:val="24"/>
            <w:lang w:eastAsia="nb-NO"/>
            <w14:ligatures w14:val="standardContextual"/>
          </w:rPr>
          <w:tab/>
        </w:r>
        <w:r w:rsidRPr="00EC0D72">
          <w:rPr>
            <w:rStyle w:val="Hyperkobling"/>
          </w:rPr>
          <w:t>Underleverandør</w:t>
        </w:r>
        <w:r>
          <w:rPr>
            <w:webHidden/>
          </w:rPr>
          <w:tab/>
        </w:r>
        <w:r>
          <w:rPr>
            <w:webHidden/>
          </w:rPr>
          <w:fldChar w:fldCharType="begin"/>
        </w:r>
        <w:r>
          <w:rPr>
            <w:webHidden/>
          </w:rPr>
          <w:instrText xml:space="preserve"> PAGEREF _Toc240264014 \h </w:instrText>
        </w:r>
        <w:r>
          <w:rPr>
            <w:webHidden/>
          </w:rPr>
        </w:r>
        <w:r>
          <w:rPr>
            <w:webHidden/>
          </w:rPr>
          <w:fldChar w:fldCharType="separate"/>
        </w:r>
        <w:r>
          <w:rPr>
            <w:webHidden/>
          </w:rPr>
          <w:t>8</w:t>
        </w:r>
        <w:r>
          <w:rPr>
            <w:webHidden/>
          </w:rPr>
          <w:fldChar w:fldCharType="end"/>
        </w:r>
      </w:hyperlink>
    </w:p>
    <w:p w14:paraId="42DA7249" w14:textId="670669A4" w:rsidR="0052625B" w:rsidRDefault="0052625B">
      <w:pPr>
        <w:pStyle w:val="INNH1"/>
        <w:rPr>
          <w:rFonts w:eastAsiaTheme="minorEastAsia" w:cstheme="minorBidi"/>
          <w:b w:val="0"/>
          <w:kern w:val="2"/>
          <w:sz w:val="24"/>
          <w:lang w:eastAsia="nb-NO"/>
          <w14:ligatures w14:val="standardContextual"/>
        </w:rPr>
      </w:pPr>
      <w:hyperlink w:anchor="_Toc240264015" w:history="1">
        <w:r w:rsidRPr="00EC0D72">
          <w:rPr>
            <w:rStyle w:val="Hyperkobling"/>
          </w:rPr>
          <w:t>5</w:t>
        </w:r>
        <w:r>
          <w:rPr>
            <w:rFonts w:eastAsiaTheme="minorEastAsia" w:cstheme="minorBidi"/>
            <w:b w:val="0"/>
            <w:kern w:val="2"/>
            <w:sz w:val="24"/>
            <w:lang w:eastAsia="nb-NO"/>
            <w14:ligatures w14:val="standardContextual"/>
          </w:rPr>
          <w:tab/>
        </w:r>
        <w:r w:rsidRPr="00EC0D72">
          <w:rPr>
            <w:rStyle w:val="Hyperkobling"/>
          </w:rPr>
          <w:t>Vederlag og betalingsbetingelser</w:t>
        </w:r>
        <w:r>
          <w:rPr>
            <w:webHidden/>
          </w:rPr>
          <w:tab/>
        </w:r>
        <w:r>
          <w:rPr>
            <w:webHidden/>
          </w:rPr>
          <w:fldChar w:fldCharType="begin"/>
        </w:r>
        <w:r>
          <w:rPr>
            <w:webHidden/>
          </w:rPr>
          <w:instrText xml:space="preserve"> PAGEREF _Toc240264015 \h </w:instrText>
        </w:r>
        <w:r>
          <w:rPr>
            <w:webHidden/>
          </w:rPr>
        </w:r>
        <w:r>
          <w:rPr>
            <w:webHidden/>
          </w:rPr>
          <w:fldChar w:fldCharType="separate"/>
        </w:r>
        <w:r>
          <w:rPr>
            <w:webHidden/>
          </w:rPr>
          <w:t>8</w:t>
        </w:r>
        <w:r>
          <w:rPr>
            <w:webHidden/>
          </w:rPr>
          <w:fldChar w:fldCharType="end"/>
        </w:r>
      </w:hyperlink>
    </w:p>
    <w:p w14:paraId="515F1FD4" w14:textId="0133ADB7"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16" w:history="1">
        <w:r w:rsidRPr="00EC0D72">
          <w:rPr>
            <w:rStyle w:val="Hyperkobling"/>
            <w:noProof/>
          </w:rPr>
          <w:t>5.1</w:t>
        </w:r>
        <w:r>
          <w:rPr>
            <w:rFonts w:eastAsiaTheme="minorEastAsia" w:cstheme="minorBidi"/>
            <w:noProof/>
            <w:kern w:val="2"/>
            <w:sz w:val="24"/>
            <w:lang w:eastAsia="nb-NO"/>
            <w14:ligatures w14:val="standardContextual"/>
          </w:rPr>
          <w:tab/>
        </w:r>
        <w:r w:rsidRPr="00EC0D72">
          <w:rPr>
            <w:rStyle w:val="Hyperkobling"/>
            <w:noProof/>
          </w:rPr>
          <w:t>Priser</w:t>
        </w:r>
        <w:r>
          <w:rPr>
            <w:noProof/>
            <w:webHidden/>
          </w:rPr>
          <w:tab/>
        </w:r>
        <w:r>
          <w:rPr>
            <w:noProof/>
            <w:webHidden/>
          </w:rPr>
          <w:fldChar w:fldCharType="begin"/>
        </w:r>
        <w:r>
          <w:rPr>
            <w:noProof/>
            <w:webHidden/>
          </w:rPr>
          <w:instrText xml:space="preserve"> PAGEREF _Toc240264016 \h </w:instrText>
        </w:r>
        <w:r>
          <w:rPr>
            <w:noProof/>
            <w:webHidden/>
          </w:rPr>
        </w:r>
        <w:r>
          <w:rPr>
            <w:noProof/>
            <w:webHidden/>
          </w:rPr>
          <w:fldChar w:fldCharType="separate"/>
        </w:r>
        <w:r>
          <w:rPr>
            <w:noProof/>
            <w:webHidden/>
          </w:rPr>
          <w:t>8</w:t>
        </w:r>
        <w:r>
          <w:rPr>
            <w:noProof/>
            <w:webHidden/>
          </w:rPr>
          <w:fldChar w:fldCharType="end"/>
        </w:r>
      </w:hyperlink>
    </w:p>
    <w:p w14:paraId="4954E287" w14:textId="157A4569"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17" w:history="1">
        <w:r w:rsidRPr="00EC0D72">
          <w:rPr>
            <w:rStyle w:val="Hyperkobling"/>
            <w:noProof/>
          </w:rPr>
          <w:t>5.2</w:t>
        </w:r>
        <w:r>
          <w:rPr>
            <w:rFonts w:eastAsiaTheme="minorEastAsia" w:cstheme="minorBidi"/>
            <w:noProof/>
            <w:kern w:val="2"/>
            <w:sz w:val="24"/>
            <w:lang w:eastAsia="nb-NO"/>
            <w14:ligatures w14:val="standardContextual"/>
          </w:rPr>
          <w:tab/>
        </w:r>
        <w:r w:rsidRPr="00EC0D72">
          <w:rPr>
            <w:rStyle w:val="Hyperkobling"/>
            <w:noProof/>
          </w:rPr>
          <w:t>Regulering av priser</w:t>
        </w:r>
        <w:r>
          <w:rPr>
            <w:noProof/>
            <w:webHidden/>
          </w:rPr>
          <w:tab/>
        </w:r>
        <w:r>
          <w:rPr>
            <w:noProof/>
            <w:webHidden/>
          </w:rPr>
          <w:fldChar w:fldCharType="begin"/>
        </w:r>
        <w:r>
          <w:rPr>
            <w:noProof/>
            <w:webHidden/>
          </w:rPr>
          <w:instrText xml:space="preserve"> PAGEREF _Toc240264017 \h </w:instrText>
        </w:r>
        <w:r>
          <w:rPr>
            <w:noProof/>
            <w:webHidden/>
          </w:rPr>
        </w:r>
        <w:r>
          <w:rPr>
            <w:noProof/>
            <w:webHidden/>
          </w:rPr>
          <w:fldChar w:fldCharType="separate"/>
        </w:r>
        <w:r>
          <w:rPr>
            <w:noProof/>
            <w:webHidden/>
          </w:rPr>
          <w:t>8</w:t>
        </w:r>
        <w:r>
          <w:rPr>
            <w:noProof/>
            <w:webHidden/>
          </w:rPr>
          <w:fldChar w:fldCharType="end"/>
        </w:r>
      </w:hyperlink>
    </w:p>
    <w:p w14:paraId="58833F11" w14:textId="48B65303"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18" w:history="1">
        <w:r w:rsidRPr="00EC0D72">
          <w:rPr>
            <w:rStyle w:val="Hyperkobling"/>
            <w:noProof/>
          </w:rPr>
          <w:t>5.3</w:t>
        </w:r>
        <w:r>
          <w:rPr>
            <w:rFonts w:eastAsiaTheme="minorEastAsia" w:cstheme="minorBidi"/>
            <w:noProof/>
            <w:kern w:val="2"/>
            <w:sz w:val="24"/>
            <w:lang w:eastAsia="nb-NO"/>
            <w14:ligatures w14:val="standardContextual"/>
          </w:rPr>
          <w:tab/>
        </w:r>
        <w:r w:rsidRPr="00EC0D72">
          <w:rPr>
            <w:rStyle w:val="Hyperkobling"/>
            <w:noProof/>
          </w:rPr>
          <w:t>Fakturering</w:t>
        </w:r>
        <w:r>
          <w:rPr>
            <w:noProof/>
            <w:webHidden/>
          </w:rPr>
          <w:tab/>
        </w:r>
        <w:r>
          <w:rPr>
            <w:noProof/>
            <w:webHidden/>
          </w:rPr>
          <w:fldChar w:fldCharType="begin"/>
        </w:r>
        <w:r>
          <w:rPr>
            <w:noProof/>
            <w:webHidden/>
          </w:rPr>
          <w:instrText xml:space="preserve"> PAGEREF _Toc240264018 \h </w:instrText>
        </w:r>
        <w:r>
          <w:rPr>
            <w:noProof/>
            <w:webHidden/>
          </w:rPr>
        </w:r>
        <w:r>
          <w:rPr>
            <w:noProof/>
            <w:webHidden/>
          </w:rPr>
          <w:fldChar w:fldCharType="separate"/>
        </w:r>
        <w:r>
          <w:rPr>
            <w:noProof/>
            <w:webHidden/>
          </w:rPr>
          <w:t>9</w:t>
        </w:r>
        <w:r>
          <w:rPr>
            <w:noProof/>
            <w:webHidden/>
          </w:rPr>
          <w:fldChar w:fldCharType="end"/>
        </w:r>
      </w:hyperlink>
    </w:p>
    <w:p w14:paraId="3E1749D7" w14:textId="0945116B"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19" w:history="1">
        <w:r w:rsidRPr="00EC0D72">
          <w:rPr>
            <w:rStyle w:val="Hyperkobling"/>
            <w:noProof/>
          </w:rPr>
          <w:t>5.4</w:t>
        </w:r>
        <w:r>
          <w:rPr>
            <w:rFonts w:eastAsiaTheme="minorEastAsia" w:cstheme="minorBidi"/>
            <w:noProof/>
            <w:kern w:val="2"/>
            <w:sz w:val="24"/>
            <w:lang w:eastAsia="nb-NO"/>
            <w14:ligatures w14:val="standardContextual"/>
          </w:rPr>
          <w:tab/>
        </w:r>
        <w:r w:rsidRPr="00EC0D72">
          <w:rPr>
            <w:rStyle w:val="Hyperkobling"/>
            <w:noProof/>
          </w:rPr>
          <w:t>Bestillinger</w:t>
        </w:r>
        <w:r>
          <w:rPr>
            <w:noProof/>
            <w:webHidden/>
          </w:rPr>
          <w:tab/>
        </w:r>
        <w:r>
          <w:rPr>
            <w:noProof/>
            <w:webHidden/>
          </w:rPr>
          <w:fldChar w:fldCharType="begin"/>
        </w:r>
        <w:r>
          <w:rPr>
            <w:noProof/>
            <w:webHidden/>
          </w:rPr>
          <w:instrText xml:space="preserve"> PAGEREF _Toc240264019 \h </w:instrText>
        </w:r>
        <w:r>
          <w:rPr>
            <w:noProof/>
            <w:webHidden/>
          </w:rPr>
        </w:r>
        <w:r>
          <w:rPr>
            <w:noProof/>
            <w:webHidden/>
          </w:rPr>
          <w:fldChar w:fldCharType="separate"/>
        </w:r>
        <w:r>
          <w:rPr>
            <w:noProof/>
            <w:webHidden/>
          </w:rPr>
          <w:t>10</w:t>
        </w:r>
        <w:r>
          <w:rPr>
            <w:noProof/>
            <w:webHidden/>
          </w:rPr>
          <w:fldChar w:fldCharType="end"/>
        </w:r>
      </w:hyperlink>
    </w:p>
    <w:p w14:paraId="1E788EB4" w14:textId="2DC95B07"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20" w:history="1">
        <w:r w:rsidRPr="00EC0D72">
          <w:rPr>
            <w:rStyle w:val="Hyperkobling"/>
            <w:noProof/>
          </w:rPr>
          <w:t>5.5</w:t>
        </w:r>
        <w:r>
          <w:rPr>
            <w:rFonts w:eastAsiaTheme="minorEastAsia" w:cstheme="minorBidi"/>
            <w:noProof/>
            <w:kern w:val="2"/>
            <w:sz w:val="24"/>
            <w:lang w:eastAsia="nb-NO"/>
            <w14:ligatures w14:val="standardContextual"/>
          </w:rPr>
          <w:tab/>
        </w:r>
        <w:r w:rsidRPr="00EC0D72">
          <w:rPr>
            <w:rStyle w:val="Hyperkobling"/>
            <w:noProof/>
          </w:rPr>
          <w:t>Utføring</w:t>
        </w:r>
        <w:r>
          <w:rPr>
            <w:noProof/>
            <w:webHidden/>
          </w:rPr>
          <w:tab/>
        </w:r>
        <w:r>
          <w:rPr>
            <w:noProof/>
            <w:webHidden/>
          </w:rPr>
          <w:fldChar w:fldCharType="begin"/>
        </w:r>
        <w:r>
          <w:rPr>
            <w:noProof/>
            <w:webHidden/>
          </w:rPr>
          <w:instrText xml:space="preserve"> PAGEREF _Toc240264020 \h </w:instrText>
        </w:r>
        <w:r>
          <w:rPr>
            <w:noProof/>
            <w:webHidden/>
          </w:rPr>
        </w:r>
        <w:r>
          <w:rPr>
            <w:noProof/>
            <w:webHidden/>
          </w:rPr>
          <w:fldChar w:fldCharType="separate"/>
        </w:r>
        <w:r>
          <w:rPr>
            <w:noProof/>
            <w:webHidden/>
          </w:rPr>
          <w:t>11</w:t>
        </w:r>
        <w:r>
          <w:rPr>
            <w:noProof/>
            <w:webHidden/>
          </w:rPr>
          <w:fldChar w:fldCharType="end"/>
        </w:r>
      </w:hyperlink>
    </w:p>
    <w:p w14:paraId="120761D1" w14:textId="7FE6DE85"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21" w:history="1">
        <w:r w:rsidRPr="00EC0D72">
          <w:rPr>
            <w:rStyle w:val="Hyperkobling"/>
            <w:noProof/>
          </w:rPr>
          <w:t>5.6</w:t>
        </w:r>
        <w:r>
          <w:rPr>
            <w:rFonts w:eastAsiaTheme="minorEastAsia" w:cstheme="minorBidi"/>
            <w:noProof/>
            <w:kern w:val="2"/>
            <w:sz w:val="24"/>
            <w:lang w:eastAsia="nb-NO"/>
            <w14:ligatures w14:val="standardContextual"/>
          </w:rPr>
          <w:tab/>
        </w:r>
        <w:r w:rsidRPr="00EC0D72">
          <w:rPr>
            <w:rStyle w:val="Hyperkobling"/>
            <w:noProof/>
          </w:rPr>
          <w:t>Arbeidstid</w:t>
        </w:r>
        <w:r>
          <w:rPr>
            <w:noProof/>
            <w:webHidden/>
          </w:rPr>
          <w:tab/>
        </w:r>
        <w:r>
          <w:rPr>
            <w:noProof/>
            <w:webHidden/>
          </w:rPr>
          <w:fldChar w:fldCharType="begin"/>
        </w:r>
        <w:r>
          <w:rPr>
            <w:noProof/>
            <w:webHidden/>
          </w:rPr>
          <w:instrText xml:space="preserve"> PAGEREF _Toc240264021 \h </w:instrText>
        </w:r>
        <w:r>
          <w:rPr>
            <w:noProof/>
            <w:webHidden/>
          </w:rPr>
        </w:r>
        <w:r>
          <w:rPr>
            <w:noProof/>
            <w:webHidden/>
          </w:rPr>
          <w:fldChar w:fldCharType="separate"/>
        </w:r>
        <w:r>
          <w:rPr>
            <w:noProof/>
            <w:webHidden/>
          </w:rPr>
          <w:t>11</w:t>
        </w:r>
        <w:r>
          <w:rPr>
            <w:noProof/>
            <w:webHidden/>
          </w:rPr>
          <w:fldChar w:fldCharType="end"/>
        </w:r>
      </w:hyperlink>
    </w:p>
    <w:p w14:paraId="40403AE9" w14:textId="58DAAC8B"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22" w:history="1">
        <w:r w:rsidRPr="00EC0D72">
          <w:rPr>
            <w:rStyle w:val="Hyperkobling"/>
            <w:noProof/>
          </w:rPr>
          <w:t>5.7</w:t>
        </w:r>
        <w:r>
          <w:rPr>
            <w:rFonts w:eastAsiaTheme="minorEastAsia" w:cstheme="minorBidi"/>
            <w:noProof/>
            <w:kern w:val="2"/>
            <w:sz w:val="24"/>
            <w:lang w:eastAsia="nb-NO"/>
            <w14:ligatures w14:val="standardContextual"/>
          </w:rPr>
          <w:tab/>
        </w:r>
        <w:r w:rsidRPr="00EC0D72">
          <w:rPr>
            <w:rStyle w:val="Hyperkobling"/>
            <w:noProof/>
          </w:rPr>
          <w:t>Krav til språk</w:t>
        </w:r>
        <w:r>
          <w:rPr>
            <w:noProof/>
            <w:webHidden/>
          </w:rPr>
          <w:tab/>
        </w:r>
        <w:r>
          <w:rPr>
            <w:noProof/>
            <w:webHidden/>
          </w:rPr>
          <w:fldChar w:fldCharType="begin"/>
        </w:r>
        <w:r>
          <w:rPr>
            <w:noProof/>
            <w:webHidden/>
          </w:rPr>
          <w:instrText xml:space="preserve"> PAGEREF _Toc240264022 \h </w:instrText>
        </w:r>
        <w:r>
          <w:rPr>
            <w:noProof/>
            <w:webHidden/>
          </w:rPr>
        </w:r>
        <w:r>
          <w:rPr>
            <w:noProof/>
            <w:webHidden/>
          </w:rPr>
          <w:fldChar w:fldCharType="separate"/>
        </w:r>
        <w:r>
          <w:rPr>
            <w:noProof/>
            <w:webHidden/>
          </w:rPr>
          <w:t>12</w:t>
        </w:r>
        <w:r>
          <w:rPr>
            <w:noProof/>
            <w:webHidden/>
          </w:rPr>
          <w:fldChar w:fldCharType="end"/>
        </w:r>
      </w:hyperlink>
    </w:p>
    <w:p w14:paraId="7B20C805" w14:textId="00C280CE"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23" w:history="1">
        <w:r w:rsidRPr="00EC0D72">
          <w:rPr>
            <w:rStyle w:val="Hyperkobling"/>
            <w:noProof/>
          </w:rPr>
          <w:t>5.8</w:t>
        </w:r>
        <w:r>
          <w:rPr>
            <w:rFonts w:eastAsiaTheme="minorEastAsia" w:cstheme="minorBidi"/>
            <w:noProof/>
            <w:kern w:val="2"/>
            <w:sz w:val="24"/>
            <w:lang w:eastAsia="nb-NO"/>
            <w14:ligatures w14:val="standardContextual"/>
          </w:rPr>
          <w:tab/>
        </w:r>
        <w:r w:rsidRPr="00EC0D72">
          <w:rPr>
            <w:rStyle w:val="Hyperkobling"/>
            <w:noProof/>
          </w:rPr>
          <w:t>Rapportering</w:t>
        </w:r>
        <w:r>
          <w:rPr>
            <w:noProof/>
            <w:webHidden/>
          </w:rPr>
          <w:tab/>
        </w:r>
        <w:r>
          <w:rPr>
            <w:noProof/>
            <w:webHidden/>
          </w:rPr>
          <w:fldChar w:fldCharType="begin"/>
        </w:r>
        <w:r>
          <w:rPr>
            <w:noProof/>
            <w:webHidden/>
          </w:rPr>
          <w:instrText xml:space="preserve"> PAGEREF _Toc240264023 \h </w:instrText>
        </w:r>
        <w:r>
          <w:rPr>
            <w:noProof/>
            <w:webHidden/>
          </w:rPr>
        </w:r>
        <w:r>
          <w:rPr>
            <w:noProof/>
            <w:webHidden/>
          </w:rPr>
          <w:fldChar w:fldCharType="separate"/>
        </w:r>
        <w:r>
          <w:rPr>
            <w:noProof/>
            <w:webHidden/>
          </w:rPr>
          <w:t>12</w:t>
        </w:r>
        <w:r>
          <w:rPr>
            <w:noProof/>
            <w:webHidden/>
          </w:rPr>
          <w:fldChar w:fldCharType="end"/>
        </w:r>
      </w:hyperlink>
    </w:p>
    <w:p w14:paraId="33A65DAE" w14:textId="209ED1F5" w:rsidR="0052625B" w:rsidRDefault="0052625B">
      <w:pPr>
        <w:pStyle w:val="INNH1"/>
        <w:rPr>
          <w:rFonts w:eastAsiaTheme="minorEastAsia" w:cstheme="minorBidi"/>
          <w:b w:val="0"/>
          <w:kern w:val="2"/>
          <w:sz w:val="24"/>
          <w:lang w:eastAsia="nb-NO"/>
          <w14:ligatures w14:val="standardContextual"/>
        </w:rPr>
      </w:pPr>
      <w:hyperlink w:anchor="_Toc240264024" w:history="1">
        <w:r w:rsidRPr="00EC0D72">
          <w:rPr>
            <w:rStyle w:val="Hyperkobling"/>
          </w:rPr>
          <w:t>6</w:t>
        </w:r>
        <w:r>
          <w:rPr>
            <w:rFonts w:eastAsiaTheme="minorEastAsia" w:cstheme="minorBidi"/>
            <w:b w:val="0"/>
            <w:kern w:val="2"/>
            <w:sz w:val="24"/>
            <w:lang w:eastAsia="nb-NO"/>
            <w14:ligatures w14:val="standardContextual"/>
          </w:rPr>
          <w:tab/>
        </w:r>
        <w:r w:rsidRPr="00EC0D72">
          <w:rPr>
            <w:rStyle w:val="Hyperkobling"/>
          </w:rPr>
          <w:t>Leverandørens plikter</w:t>
        </w:r>
        <w:r>
          <w:rPr>
            <w:webHidden/>
          </w:rPr>
          <w:tab/>
        </w:r>
        <w:r>
          <w:rPr>
            <w:webHidden/>
          </w:rPr>
          <w:fldChar w:fldCharType="begin"/>
        </w:r>
        <w:r>
          <w:rPr>
            <w:webHidden/>
          </w:rPr>
          <w:instrText xml:space="preserve"> PAGEREF _Toc240264024 \h </w:instrText>
        </w:r>
        <w:r>
          <w:rPr>
            <w:webHidden/>
          </w:rPr>
        </w:r>
        <w:r>
          <w:rPr>
            <w:webHidden/>
          </w:rPr>
          <w:fldChar w:fldCharType="separate"/>
        </w:r>
        <w:r>
          <w:rPr>
            <w:webHidden/>
          </w:rPr>
          <w:t>12</w:t>
        </w:r>
        <w:r>
          <w:rPr>
            <w:webHidden/>
          </w:rPr>
          <w:fldChar w:fldCharType="end"/>
        </w:r>
      </w:hyperlink>
    </w:p>
    <w:p w14:paraId="1064AB6A" w14:textId="1F26CBD7"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25" w:history="1">
        <w:r w:rsidRPr="00EC0D72">
          <w:rPr>
            <w:rStyle w:val="Hyperkobling"/>
            <w:noProof/>
          </w:rPr>
          <w:t>6.1</w:t>
        </w:r>
        <w:r>
          <w:rPr>
            <w:rFonts w:eastAsiaTheme="minorEastAsia" w:cstheme="minorBidi"/>
            <w:noProof/>
            <w:kern w:val="2"/>
            <w:sz w:val="24"/>
            <w:lang w:eastAsia="nb-NO"/>
            <w14:ligatures w14:val="standardContextual"/>
          </w:rPr>
          <w:tab/>
        </w:r>
        <w:r w:rsidRPr="00EC0D72">
          <w:rPr>
            <w:rStyle w:val="Hyperkobling"/>
            <w:noProof/>
          </w:rPr>
          <w:t>Kvalifikasjonskrav</w:t>
        </w:r>
        <w:r>
          <w:rPr>
            <w:noProof/>
            <w:webHidden/>
          </w:rPr>
          <w:tab/>
        </w:r>
        <w:r>
          <w:rPr>
            <w:noProof/>
            <w:webHidden/>
          </w:rPr>
          <w:fldChar w:fldCharType="begin"/>
        </w:r>
        <w:r>
          <w:rPr>
            <w:noProof/>
            <w:webHidden/>
          </w:rPr>
          <w:instrText xml:space="preserve"> PAGEREF _Toc240264025 \h </w:instrText>
        </w:r>
        <w:r>
          <w:rPr>
            <w:noProof/>
            <w:webHidden/>
          </w:rPr>
        </w:r>
        <w:r>
          <w:rPr>
            <w:noProof/>
            <w:webHidden/>
          </w:rPr>
          <w:fldChar w:fldCharType="separate"/>
        </w:r>
        <w:r>
          <w:rPr>
            <w:noProof/>
            <w:webHidden/>
          </w:rPr>
          <w:t>12</w:t>
        </w:r>
        <w:r>
          <w:rPr>
            <w:noProof/>
            <w:webHidden/>
          </w:rPr>
          <w:fldChar w:fldCharType="end"/>
        </w:r>
      </w:hyperlink>
    </w:p>
    <w:p w14:paraId="0110B4C3" w14:textId="343AA156"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26" w:history="1">
        <w:r w:rsidRPr="00EC0D72">
          <w:rPr>
            <w:rStyle w:val="Hyperkobling"/>
            <w:noProof/>
          </w:rPr>
          <w:t>6.2</w:t>
        </w:r>
        <w:r>
          <w:rPr>
            <w:rFonts w:eastAsiaTheme="minorEastAsia" w:cstheme="minorBidi"/>
            <w:noProof/>
            <w:kern w:val="2"/>
            <w:sz w:val="24"/>
            <w:lang w:eastAsia="nb-NO"/>
            <w14:ligatures w14:val="standardContextual"/>
          </w:rPr>
          <w:tab/>
        </w:r>
        <w:r w:rsidRPr="00EC0D72">
          <w:rPr>
            <w:rStyle w:val="Hyperkobling"/>
            <w:noProof/>
          </w:rPr>
          <w:t>Tilbudsplikt</w:t>
        </w:r>
        <w:r>
          <w:rPr>
            <w:noProof/>
            <w:webHidden/>
          </w:rPr>
          <w:tab/>
        </w:r>
        <w:r>
          <w:rPr>
            <w:noProof/>
            <w:webHidden/>
          </w:rPr>
          <w:fldChar w:fldCharType="begin"/>
        </w:r>
        <w:r>
          <w:rPr>
            <w:noProof/>
            <w:webHidden/>
          </w:rPr>
          <w:instrText xml:space="preserve"> PAGEREF _Toc240264026 \h </w:instrText>
        </w:r>
        <w:r>
          <w:rPr>
            <w:noProof/>
            <w:webHidden/>
          </w:rPr>
        </w:r>
        <w:r>
          <w:rPr>
            <w:noProof/>
            <w:webHidden/>
          </w:rPr>
          <w:fldChar w:fldCharType="separate"/>
        </w:r>
        <w:r>
          <w:rPr>
            <w:noProof/>
            <w:webHidden/>
          </w:rPr>
          <w:t>12</w:t>
        </w:r>
        <w:r>
          <w:rPr>
            <w:noProof/>
            <w:webHidden/>
          </w:rPr>
          <w:fldChar w:fldCharType="end"/>
        </w:r>
      </w:hyperlink>
    </w:p>
    <w:p w14:paraId="78F3599B" w14:textId="2D29A2A6"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27" w:history="1">
        <w:r w:rsidRPr="00EC0D72">
          <w:rPr>
            <w:rStyle w:val="Hyperkobling"/>
            <w:noProof/>
          </w:rPr>
          <w:t>6.3</w:t>
        </w:r>
        <w:r>
          <w:rPr>
            <w:rFonts w:eastAsiaTheme="minorEastAsia" w:cstheme="minorBidi"/>
            <w:noProof/>
            <w:kern w:val="2"/>
            <w:sz w:val="24"/>
            <w:lang w:eastAsia="nb-NO"/>
            <w14:ligatures w14:val="standardContextual"/>
          </w:rPr>
          <w:tab/>
        </w:r>
        <w:r w:rsidRPr="00EC0D72">
          <w:rPr>
            <w:rStyle w:val="Hyperkobling"/>
            <w:noProof/>
          </w:rPr>
          <w:t>Pristilbud</w:t>
        </w:r>
        <w:r>
          <w:rPr>
            <w:noProof/>
            <w:webHidden/>
          </w:rPr>
          <w:tab/>
        </w:r>
        <w:r>
          <w:rPr>
            <w:noProof/>
            <w:webHidden/>
          </w:rPr>
          <w:fldChar w:fldCharType="begin"/>
        </w:r>
        <w:r>
          <w:rPr>
            <w:noProof/>
            <w:webHidden/>
          </w:rPr>
          <w:instrText xml:space="preserve"> PAGEREF _Toc240264027 \h </w:instrText>
        </w:r>
        <w:r>
          <w:rPr>
            <w:noProof/>
            <w:webHidden/>
          </w:rPr>
        </w:r>
        <w:r>
          <w:rPr>
            <w:noProof/>
            <w:webHidden/>
          </w:rPr>
          <w:fldChar w:fldCharType="separate"/>
        </w:r>
        <w:r>
          <w:rPr>
            <w:noProof/>
            <w:webHidden/>
          </w:rPr>
          <w:t>12</w:t>
        </w:r>
        <w:r>
          <w:rPr>
            <w:noProof/>
            <w:webHidden/>
          </w:rPr>
          <w:fldChar w:fldCharType="end"/>
        </w:r>
      </w:hyperlink>
    </w:p>
    <w:p w14:paraId="2AC17510" w14:textId="21EC5E45"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28" w:history="1">
        <w:r w:rsidRPr="00EC0D72">
          <w:rPr>
            <w:rStyle w:val="Hyperkobling"/>
            <w:noProof/>
          </w:rPr>
          <w:t>6.4</w:t>
        </w:r>
        <w:r>
          <w:rPr>
            <w:rFonts w:eastAsiaTheme="minorEastAsia" w:cstheme="minorBidi"/>
            <w:noProof/>
            <w:kern w:val="2"/>
            <w:sz w:val="24"/>
            <w:lang w:eastAsia="nb-NO"/>
            <w14:ligatures w14:val="standardContextual"/>
          </w:rPr>
          <w:tab/>
        </w:r>
        <w:r w:rsidRPr="00EC0D72">
          <w:rPr>
            <w:rStyle w:val="Hyperkobling"/>
            <w:noProof/>
          </w:rPr>
          <w:t>Koordinering med andre avtaler/rammeavtaler/leverandører</w:t>
        </w:r>
        <w:r>
          <w:rPr>
            <w:noProof/>
            <w:webHidden/>
          </w:rPr>
          <w:tab/>
        </w:r>
        <w:r>
          <w:rPr>
            <w:noProof/>
            <w:webHidden/>
          </w:rPr>
          <w:fldChar w:fldCharType="begin"/>
        </w:r>
        <w:r>
          <w:rPr>
            <w:noProof/>
            <w:webHidden/>
          </w:rPr>
          <w:instrText xml:space="preserve"> PAGEREF _Toc240264028 \h </w:instrText>
        </w:r>
        <w:r>
          <w:rPr>
            <w:noProof/>
            <w:webHidden/>
          </w:rPr>
        </w:r>
        <w:r>
          <w:rPr>
            <w:noProof/>
            <w:webHidden/>
          </w:rPr>
          <w:fldChar w:fldCharType="separate"/>
        </w:r>
        <w:r>
          <w:rPr>
            <w:noProof/>
            <w:webHidden/>
          </w:rPr>
          <w:t>13</w:t>
        </w:r>
        <w:r>
          <w:rPr>
            <w:noProof/>
            <w:webHidden/>
          </w:rPr>
          <w:fldChar w:fldCharType="end"/>
        </w:r>
      </w:hyperlink>
    </w:p>
    <w:p w14:paraId="5AB4BF74" w14:textId="278FECC9"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29" w:history="1">
        <w:r w:rsidRPr="00EC0D72">
          <w:rPr>
            <w:rStyle w:val="Hyperkobling"/>
            <w:noProof/>
          </w:rPr>
          <w:t>6.5</w:t>
        </w:r>
        <w:r>
          <w:rPr>
            <w:rFonts w:eastAsiaTheme="minorEastAsia" w:cstheme="minorBidi"/>
            <w:noProof/>
            <w:kern w:val="2"/>
            <w:sz w:val="24"/>
            <w:lang w:eastAsia="nb-NO"/>
            <w14:ligatures w14:val="standardContextual"/>
          </w:rPr>
          <w:tab/>
        </w:r>
        <w:r w:rsidRPr="00EC0D72">
          <w:rPr>
            <w:rStyle w:val="Hyperkobling"/>
            <w:noProof/>
          </w:rPr>
          <w:t>Tiltransport</w:t>
        </w:r>
        <w:r>
          <w:rPr>
            <w:noProof/>
            <w:webHidden/>
          </w:rPr>
          <w:tab/>
        </w:r>
        <w:r>
          <w:rPr>
            <w:noProof/>
            <w:webHidden/>
          </w:rPr>
          <w:fldChar w:fldCharType="begin"/>
        </w:r>
        <w:r>
          <w:rPr>
            <w:noProof/>
            <w:webHidden/>
          </w:rPr>
          <w:instrText xml:space="preserve"> PAGEREF _Toc240264029 \h </w:instrText>
        </w:r>
        <w:r>
          <w:rPr>
            <w:noProof/>
            <w:webHidden/>
          </w:rPr>
        </w:r>
        <w:r>
          <w:rPr>
            <w:noProof/>
            <w:webHidden/>
          </w:rPr>
          <w:fldChar w:fldCharType="separate"/>
        </w:r>
        <w:r>
          <w:rPr>
            <w:noProof/>
            <w:webHidden/>
          </w:rPr>
          <w:t>13</w:t>
        </w:r>
        <w:r>
          <w:rPr>
            <w:noProof/>
            <w:webHidden/>
          </w:rPr>
          <w:fldChar w:fldCharType="end"/>
        </w:r>
      </w:hyperlink>
    </w:p>
    <w:p w14:paraId="63219A68" w14:textId="3D9D0733"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30" w:history="1">
        <w:r w:rsidRPr="00EC0D72">
          <w:rPr>
            <w:rStyle w:val="Hyperkobling"/>
            <w:noProof/>
          </w:rPr>
          <w:t>6.6</w:t>
        </w:r>
        <w:r>
          <w:rPr>
            <w:rFonts w:eastAsiaTheme="minorEastAsia" w:cstheme="minorBidi"/>
            <w:noProof/>
            <w:kern w:val="2"/>
            <w:sz w:val="24"/>
            <w:lang w:eastAsia="nb-NO"/>
            <w14:ligatures w14:val="standardContextual"/>
          </w:rPr>
          <w:tab/>
        </w:r>
        <w:r w:rsidRPr="00EC0D72">
          <w:rPr>
            <w:rStyle w:val="Hyperkobling"/>
            <w:noProof/>
          </w:rPr>
          <w:t>Oslo kommunes seriøsitetsbestemmelser</w:t>
        </w:r>
        <w:r>
          <w:rPr>
            <w:noProof/>
            <w:webHidden/>
          </w:rPr>
          <w:tab/>
        </w:r>
        <w:r>
          <w:rPr>
            <w:noProof/>
            <w:webHidden/>
          </w:rPr>
          <w:fldChar w:fldCharType="begin"/>
        </w:r>
        <w:r>
          <w:rPr>
            <w:noProof/>
            <w:webHidden/>
          </w:rPr>
          <w:instrText xml:space="preserve"> PAGEREF _Toc240264030 \h </w:instrText>
        </w:r>
        <w:r>
          <w:rPr>
            <w:noProof/>
            <w:webHidden/>
          </w:rPr>
        </w:r>
        <w:r>
          <w:rPr>
            <w:noProof/>
            <w:webHidden/>
          </w:rPr>
          <w:fldChar w:fldCharType="separate"/>
        </w:r>
        <w:r>
          <w:rPr>
            <w:noProof/>
            <w:webHidden/>
          </w:rPr>
          <w:t>13</w:t>
        </w:r>
        <w:r>
          <w:rPr>
            <w:noProof/>
            <w:webHidden/>
          </w:rPr>
          <w:fldChar w:fldCharType="end"/>
        </w:r>
      </w:hyperlink>
    </w:p>
    <w:p w14:paraId="1B2D7CBF" w14:textId="05319BC1"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31" w:history="1">
        <w:r w:rsidRPr="00EC0D72">
          <w:rPr>
            <w:rStyle w:val="Hyperkobling"/>
            <w:noProof/>
            <w:lang w:eastAsia="nb-NO"/>
          </w:rPr>
          <w:t>6.7</w:t>
        </w:r>
        <w:r>
          <w:rPr>
            <w:rFonts w:eastAsiaTheme="minorEastAsia" w:cstheme="minorBidi"/>
            <w:noProof/>
            <w:kern w:val="2"/>
            <w:sz w:val="24"/>
            <w:lang w:eastAsia="nb-NO"/>
            <w14:ligatures w14:val="standardContextual"/>
          </w:rPr>
          <w:tab/>
        </w:r>
        <w:r w:rsidRPr="00EC0D72">
          <w:rPr>
            <w:rStyle w:val="Hyperkobling"/>
            <w:noProof/>
            <w:lang w:eastAsia="nb-NO"/>
          </w:rPr>
          <w:t>Klima- og miljøkrav</w:t>
        </w:r>
        <w:r>
          <w:rPr>
            <w:noProof/>
            <w:webHidden/>
          </w:rPr>
          <w:tab/>
        </w:r>
        <w:r>
          <w:rPr>
            <w:noProof/>
            <w:webHidden/>
          </w:rPr>
          <w:fldChar w:fldCharType="begin"/>
        </w:r>
        <w:r>
          <w:rPr>
            <w:noProof/>
            <w:webHidden/>
          </w:rPr>
          <w:instrText xml:space="preserve"> PAGEREF _Toc240264031 \h </w:instrText>
        </w:r>
        <w:r>
          <w:rPr>
            <w:noProof/>
            <w:webHidden/>
          </w:rPr>
        </w:r>
        <w:r>
          <w:rPr>
            <w:noProof/>
            <w:webHidden/>
          </w:rPr>
          <w:fldChar w:fldCharType="separate"/>
        </w:r>
        <w:r>
          <w:rPr>
            <w:noProof/>
            <w:webHidden/>
          </w:rPr>
          <w:t>16</w:t>
        </w:r>
        <w:r>
          <w:rPr>
            <w:noProof/>
            <w:webHidden/>
          </w:rPr>
          <w:fldChar w:fldCharType="end"/>
        </w:r>
      </w:hyperlink>
    </w:p>
    <w:p w14:paraId="3B17739E" w14:textId="7E243533"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32" w:history="1">
        <w:r w:rsidRPr="00EC0D72">
          <w:rPr>
            <w:rStyle w:val="Hyperkobling"/>
            <w:noProof/>
          </w:rPr>
          <w:t>6.8</w:t>
        </w:r>
        <w:r>
          <w:rPr>
            <w:rFonts w:eastAsiaTheme="minorEastAsia" w:cstheme="minorBidi"/>
            <w:noProof/>
            <w:kern w:val="2"/>
            <w:sz w:val="24"/>
            <w:lang w:eastAsia="nb-NO"/>
            <w14:ligatures w14:val="standardContextual"/>
          </w:rPr>
          <w:tab/>
        </w:r>
        <w:r w:rsidRPr="00EC0D72">
          <w:rPr>
            <w:rStyle w:val="Hyperkobling"/>
            <w:noProof/>
          </w:rPr>
          <w:t>Revisjon og kontroll</w:t>
        </w:r>
        <w:r>
          <w:rPr>
            <w:noProof/>
            <w:webHidden/>
          </w:rPr>
          <w:tab/>
        </w:r>
        <w:r>
          <w:rPr>
            <w:noProof/>
            <w:webHidden/>
          </w:rPr>
          <w:fldChar w:fldCharType="begin"/>
        </w:r>
        <w:r>
          <w:rPr>
            <w:noProof/>
            <w:webHidden/>
          </w:rPr>
          <w:instrText xml:space="preserve"> PAGEREF _Toc240264032 \h </w:instrText>
        </w:r>
        <w:r>
          <w:rPr>
            <w:noProof/>
            <w:webHidden/>
          </w:rPr>
        </w:r>
        <w:r>
          <w:rPr>
            <w:noProof/>
            <w:webHidden/>
          </w:rPr>
          <w:fldChar w:fldCharType="separate"/>
        </w:r>
        <w:r>
          <w:rPr>
            <w:noProof/>
            <w:webHidden/>
          </w:rPr>
          <w:t>16</w:t>
        </w:r>
        <w:r>
          <w:rPr>
            <w:noProof/>
            <w:webHidden/>
          </w:rPr>
          <w:fldChar w:fldCharType="end"/>
        </w:r>
      </w:hyperlink>
    </w:p>
    <w:p w14:paraId="0DBB5223" w14:textId="4FC628C1"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33" w:history="1">
        <w:r w:rsidRPr="00EC0D72">
          <w:rPr>
            <w:rStyle w:val="Hyperkobling"/>
            <w:noProof/>
          </w:rPr>
          <w:t>6.9</w:t>
        </w:r>
        <w:r>
          <w:rPr>
            <w:rFonts w:eastAsiaTheme="minorEastAsia" w:cstheme="minorBidi"/>
            <w:noProof/>
            <w:kern w:val="2"/>
            <w:sz w:val="24"/>
            <w:lang w:eastAsia="nb-NO"/>
            <w14:ligatures w14:val="standardContextual"/>
          </w:rPr>
          <w:tab/>
        </w:r>
        <w:r w:rsidRPr="00EC0D72">
          <w:rPr>
            <w:rStyle w:val="Hyperkobling"/>
            <w:noProof/>
          </w:rPr>
          <w:t>Oppfølging av kontrakt</w:t>
        </w:r>
        <w:r>
          <w:rPr>
            <w:noProof/>
            <w:webHidden/>
          </w:rPr>
          <w:tab/>
        </w:r>
        <w:r>
          <w:rPr>
            <w:noProof/>
            <w:webHidden/>
          </w:rPr>
          <w:fldChar w:fldCharType="begin"/>
        </w:r>
        <w:r>
          <w:rPr>
            <w:noProof/>
            <w:webHidden/>
          </w:rPr>
          <w:instrText xml:space="preserve"> PAGEREF _Toc240264033 \h </w:instrText>
        </w:r>
        <w:r>
          <w:rPr>
            <w:noProof/>
            <w:webHidden/>
          </w:rPr>
        </w:r>
        <w:r>
          <w:rPr>
            <w:noProof/>
            <w:webHidden/>
          </w:rPr>
          <w:fldChar w:fldCharType="separate"/>
        </w:r>
        <w:r>
          <w:rPr>
            <w:noProof/>
            <w:webHidden/>
          </w:rPr>
          <w:t>16</w:t>
        </w:r>
        <w:r>
          <w:rPr>
            <w:noProof/>
            <w:webHidden/>
          </w:rPr>
          <w:fldChar w:fldCharType="end"/>
        </w:r>
      </w:hyperlink>
    </w:p>
    <w:p w14:paraId="664AC51B" w14:textId="71A287DB"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34" w:history="1">
        <w:r w:rsidRPr="00EC0D72">
          <w:rPr>
            <w:rStyle w:val="Hyperkobling"/>
            <w:noProof/>
          </w:rPr>
          <w:t>6.10</w:t>
        </w:r>
        <w:r>
          <w:rPr>
            <w:rFonts w:eastAsiaTheme="minorEastAsia" w:cstheme="minorBidi"/>
            <w:noProof/>
            <w:kern w:val="2"/>
            <w:sz w:val="24"/>
            <w:lang w:eastAsia="nb-NO"/>
            <w14:ligatures w14:val="standardContextual"/>
          </w:rPr>
          <w:tab/>
        </w:r>
        <w:r w:rsidRPr="00EC0D72">
          <w:rPr>
            <w:rStyle w:val="Hyperkobling"/>
            <w:noProof/>
          </w:rPr>
          <w:t>Forsikring</w:t>
        </w:r>
        <w:r>
          <w:rPr>
            <w:noProof/>
            <w:webHidden/>
          </w:rPr>
          <w:tab/>
        </w:r>
        <w:r>
          <w:rPr>
            <w:noProof/>
            <w:webHidden/>
          </w:rPr>
          <w:fldChar w:fldCharType="begin"/>
        </w:r>
        <w:r>
          <w:rPr>
            <w:noProof/>
            <w:webHidden/>
          </w:rPr>
          <w:instrText xml:space="preserve"> PAGEREF _Toc240264034 \h </w:instrText>
        </w:r>
        <w:r>
          <w:rPr>
            <w:noProof/>
            <w:webHidden/>
          </w:rPr>
        </w:r>
        <w:r>
          <w:rPr>
            <w:noProof/>
            <w:webHidden/>
          </w:rPr>
          <w:fldChar w:fldCharType="separate"/>
        </w:r>
        <w:r>
          <w:rPr>
            <w:noProof/>
            <w:webHidden/>
          </w:rPr>
          <w:t>16</w:t>
        </w:r>
        <w:r>
          <w:rPr>
            <w:noProof/>
            <w:webHidden/>
          </w:rPr>
          <w:fldChar w:fldCharType="end"/>
        </w:r>
      </w:hyperlink>
    </w:p>
    <w:p w14:paraId="5D788615" w14:textId="33B50B7C" w:rsidR="0052625B" w:rsidRDefault="0052625B">
      <w:pPr>
        <w:pStyle w:val="INNH2"/>
        <w:tabs>
          <w:tab w:val="left" w:pos="960"/>
          <w:tab w:val="right" w:leader="dot" w:pos="9060"/>
        </w:tabs>
        <w:rPr>
          <w:rFonts w:eastAsiaTheme="minorEastAsia" w:cstheme="minorBidi"/>
          <w:noProof/>
          <w:kern w:val="2"/>
          <w:sz w:val="24"/>
          <w:lang w:eastAsia="nb-NO"/>
          <w14:ligatures w14:val="standardContextual"/>
        </w:rPr>
      </w:pPr>
      <w:hyperlink w:anchor="_Toc240264035" w:history="1">
        <w:r w:rsidRPr="00EC0D72">
          <w:rPr>
            <w:rStyle w:val="Hyperkobling"/>
            <w:rFonts w:ascii="Calibri" w:hAnsi="Calibri"/>
            <w:noProof/>
            <w:lang w:eastAsia="nb-NO"/>
          </w:rPr>
          <w:t>6.11</w:t>
        </w:r>
        <w:r>
          <w:rPr>
            <w:rFonts w:eastAsiaTheme="minorEastAsia" w:cstheme="minorBidi"/>
            <w:noProof/>
            <w:kern w:val="2"/>
            <w:sz w:val="24"/>
            <w:lang w:eastAsia="nb-NO"/>
            <w14:ligatures w14:val="standardContextual"/>
          </w:rPr>
          <w:tab/>
        </w:r>
        <w:r w:rsidRPr="00EC0D72">
          <w:rPr>
            <w:rStyle w:val="Hyperkobling"/>
            <w:noProof/>
          </w:rPr>
          <w:t>Kommunikasjon med media og profilering</w:t>
        </w:r>
        <w:r>
          <w:rPr>
            <w:noProof/>
            <w:webHidden/>
          </w:rPr>
          <w:tab/>
        </w:r>
        <w:r>
          <w:rPr>
            <w:noProof/>
            <w:webHidden/>
          </w:rPr>
          <w:fldChar w:fldCharType="begin"/>
        </w:r>
        <w:r>
          <w:rPr>
            <w:noProof/>
            <w:webHidden/>
          </w:rPr>
          <w:instrText xml:space="preserve"> PAGEREF _Toc240264035 \h </w:instrText>
        </w:r>
        <w:r>
          <w:rPr>
            <w:noProof/>
            <w:webHidden/>
          </w:rPr>
        </w:r>
        <w:r>
          <w:rPr>
            <w:noProof/>
            <w:webHidden/>
          </w:rPr>
          <w:fldChar w:fldCharType="separate"/>
        </w:r>
        <w:r>
          <w:rPr>
            <w:noProof/>
            <w:webHidden/>
          </w:rPr>
          <w:t>17</w:t>
        </w:r>
        <w:r>
          <w:rPr>
            <w:noProof/>
            <w:webHidden/>
          </w:rPr>
          <w:fldChar w:fldCharType="end"/>
        </w:r>
      </w:hyperlink>
    </w:p>
    <w:p w14:paraId="73BCB555" w14:textId="16F628DC" w:rsidR="0052625B" w:rsidRDefault="0052625B">
      <w:pPr>
        <w:pStyle w:val="INNH1"/>
        <w:rPr>
          <w:rFonts w:eastAsiaTheme="minorEastAsia" w:cstheme="minorBidi"/>
          <w:b w:val="0"/>
          <w:kern w:val="2"/>
          <w:sz w:val="24"/>
          <w:lang w:eastAsia="nb-NO"/>
          <w14:ligatures w14:val="standardContextual"/>
        </w:rPr>
      </w:pPr>
      <w:hyperlink w:anchor="_Toc240264036" w:history="1">
        <w:r w:rsidRPr="00EC0D72">
          <w:rPr>
            <w:rStyle w:val="Hyperkobling"/>
            <w:iCs/>
          </w:rPr>
          <w:t>7</w:t>
        </w:r>
        <w:r>
          <w:rPr>
            <w:rFonts w:eastAsiaTheme="minorEastAsia" w:cstheme="minorBidi"/>
            <w:b w:val="0"/>
            <w:kern w:val="2"/>
            <w:sz w:val="24"/>
            <w:lang w:eastAsia="nb-NO"/>
            <w14:ligatures w14:val="standardContextual"/>
          </w:rPr>
          <w:tab/>
        </w:r>
        <w:r w:rsidRPr="00EC0D72">
          <w:rPr>
            <w:rStyle w:val="Hyperkobling"/>
          </w:rPr>
          <w:t>Prosedyrer for endring av rammeavtalen</w:t>
        </w:r>
        <w:r>
          <w:rPr>
            <w:webHidden/>
          </w:rPr>
          <w:tab/>
        </w:r>
        <w:r>
          <w:rPr>
            <w:webHidden/>
          </w:rPr>
          <w:fldChar w:fldCharType="begin"/>
        </w:r>
        <w:r>
          <w:rPr>
            <w:webHidden/>
          </w:rPr>
          <w:instrText xml:space="preserve"> PAGEREF _Toc240264036 \h </w:instrText>
        </w:r>
        <w:r>
          <w:rPr>
            <w:webHidden/>
          </w:rPr>
        </w:r>
        <w:r>
          <w:rPr>
            <w:webHidden/>
          </w:rPr>
          <w:fldChar w:fldCharType="separate"/>
        </w:r>
        <w:r>
          <w:rPr>
            <w:webHidden/>
          </w:rPr>
          <w:t>17</w:t>
        </w:r>
        <w:r>
          <w:rPr>
            <w:webHidden/>
          </w:rPr>
          <w:fldChar w:fldCharType="end"/>
        </w:r>
      </w:hyperlink>
    </w:p>
    <w:p w14:paraId="298578B0" w14:textId="5CEE2135" w:rsidR="0052625B" w:rsidRDefault="0052625B">
      <w:pPr>
        <w:pStyle w:val="INNH1"/>
        <w:rPr>
          <w:rFonts w:eastAsiaTheme="minorEastAsia" w:cstheme="minorBidi"/>
          <w:b w:val="0"/>
          <w:kern w:val="2"/>
          <w:sz w:val="24"/>
          <w:lang w:eastAsia="nb-NO"/>
          <w14:ligatures w14:val="standardContextual"/>
        </w:rPr>
      </w:pPr>
      <w:hyperlink w:anchor="_Toc240264037" w:history="1">
        <w:r w:rsidRPr="00EC0D72">
          <w:rPr>
            <w:rStyle w:val="Hyperkobling"/>
          </w:rPr>
          <w:t>8</w:t>
        </w:r>
        <w:r>
          <w:rPr>
            <w:rFonts w:eastAsiaTheme="minorEastAsia" w:cstheme="minorBidi"/>
            <w:b w:val="0"/>
            <w:kern w:val="2"/>
            <w:sz w:val="24"/>
            <w:lang w:eastAsia="nb-NO"/>
            <w14:ligatures w14:val="standardContextual"/>
          </w:rPr>
          <w:tab/>
        </w:r>
        <w:r w:rsidRPr="00EC0D72">
          <w:rPr>
            <w:rStyle w:val="Hyperkobling"/>
          </w:rPr>
          <w:t>Mislighold</w:t>
        </w:r>
        <w:r>
          <w:rPr>
            <w:webHidden/>
          </w:rPr>
          <w:tab/>
        </w:r>
        <w:r>
          <w:rPr>
            <w:webHidden/>
          </w:rPr>
          <w:fldChar w:fldCharType="begin"/>
        </w:r>
        <w:r>
          <w:rPr>
            <w:webHidden/>
          </w:rPr>
          <w:instrText xml:space="preserve"> PAGEREF _Toc240264037 \h </w:instrText>
        </w:r>
        <w:r>
          <w:rPr>
            <w:webHidden/>
          </w:rPr>
        </w:r>
        <w:r>
          <w:rPr>
            <w:webHidden/>
          </w:rPr>
          <w:fldChar w:fldCharType="separate"/>
        </w:r>
        <w:r>
          <w:rPr>
            <w:webHidden/>
          </w:rPr>
          <w:t>17</w:t>
        </w:r>
        <w:r>
          <w:rPr>
            <w:webHidden/>
          </w:rPr>
          <w:fldChar w:fldCharType="end"/>
        </w:r>
      </w:hyperlink>
    </w:p>
    <w:p w14:paraId="0073C6B1" w14:textId="6F50ED24" w:rsidR="0052625B" w:rsidRDefault="0052625B">
      <w:pPr>
        <w:pStyle w:val="INNH1"/>
        <w:rPr>
          <w:rFonts w:eastAsiaTheme="minorEastAsia" w:cstheme="minorBidi"/>
          <w:b w:val="0"/>
          <w:kern w:val="2"/>
          <w:sz w:val="24"/>
          <w:lang w:eastAsia="nb-NO"/>
          <w14:ligatures w14:val="standardContextual"/>
        </w:rPr>
      </w:pPr>
      <w:hyperlink w:anchor="_Toc240264038" w:history="1">
        <w:r w:rsidRPr="00EC0D72">
          <w:rPr>
            <w:rStyle w:val="Hyperkobling"/>
          </w:rPr>
          <w:t>9</w:t>
        </w:r>
        <w:r>
          <w:rPr>
            <w:rFonts w:eastAsiaTheme="minorEastAsia" w:cstheme="minorBidi"/>
            <w:b w:val="0"/>
            <w:kern w:val="2"/>
            <w:sz w:val="24"/>
            <w:lang w:eastAsia="nb-NO"/>
            <w14:ligatures w14:val="standardContextual"/>
          </w:rPr>
          <w:tab/>
        </w:r>
        <w:r w:rsidRPr="00EC0D72">
          <w:rPr>
            <w:rStyle w:val="Hyperkobling"/>
          </w:rPr>
          <w:t>Tvister</w:t>
        </w:r>
        <w:r>
          <w:rPr>
            <w:webHidden/>
          </w:rPr>
          <w:tab/>
        </w:r>
        <w:r>
          <w:rPr>
            <w:webHidden/>
          </w:rPr>
          <w:fldChar w:fldCharType="begin"/>
        </w:r>
        <w:r>
          <w:rPr>
            <w:webHidden/>
          </w:rPr>
          <w:instrText xml:space="preserve"> PAGEREF _Toc240264038 \h </w:instrText>
        </w:r>
        <w:r>
          <w:rPr>
            <w:webHidden/>
          </w:rPr>
        </w:r>
        <w:r>
          <w:rPr>
            <w:webHidden/>
          </w:rPr>
          <w:fldChar w:fldCharType="separate"/>
        </w:r>
        <w:r>
          <w:rPr>
            <w:webHidden/>
          </w:rPr>
          <w:t>18</w:t>
        </w:r>
        <w:r>
          <w:rPr>
            <w:webHidden/>
          </w:rPr>
          <w:fldChar w:fldCharType="end"/>
        </w:r>
      </w:hyperlink>
    </w:p>
    <w:p w14:paraId="57AD9511" w14:textId="749A241A" w:rsidR="00311D38" w:rsidRDefault="00C34431">
      <w:pPr>
        <w:autoSpaceDE/>
        <w:autoSpaceDN/>
        <w:adjustRightInd/>
        <w:rPr>
          <w:rFonts w:ascii="Oslo Sans Office" w:hAnsi="Oslo Sans Office"/>
        </w:rPr>
      </w:pPr>
      <w:r>
        <w:fldChar w:fldCharType="end"/>
      </w:r>
    </w:p>
    <w:p w14:paraId="393C8524" w14:textId="77777777" w:rsidR="00311D38" w:rsidRDefault="00311D38">
      <w:pPr>
        <w:autoSpaceDE/>
        <w:autoSpaceDN/>
        <w:adjustRightInd/>
        <w:rPr>
          <w:rFonts w:ascii="Oslo Sans Office" w:hAnsi="Oslo Sans Office"/>
        </w:rPr>
        <w:sectPr w:rsidR="00311D38">
          <w:headerReference w:type="default" r:id="rId14"/>
          <w:footerReference w:type="default" r:id="rId15"/>
          <w:headerReference w:type="first" r:id="rId16"/>
          <w:pgSz w:w="11906" w:h="16838"/>
          <w:pgMar w:top="1418" w:right="1418" w:bottom="1418" w:left="1418" w:header="720" w:footer="720" w:gutter="0"/>
          <w:cols w:space="708"/>
          <w:docGrid w:linePitch="360"/>
        </w:sectPr>
      </w:pPr>
    </w:p>
    <w:p w14:paraId="61CC995B" w14:textId="77777777" w:rsidR="00311D38" w:rsidRDefault="00C34431" w:rsidP="006A1045">
      <w:pPr>
        <w:pStyle w:val="Overskrift1"/>
      </w:pPr>
      <w:bookmarkStart w:id="0" w:name="_Toc503511013"/>
      <w:bookmarkStart w:id="1" w:name="_Toc240264000"/>
      <w:r>
        <w:lastRenderedPageBreak/>
        <w:t>Kort om oppdragsgiver</w:t>
      </w:r>
      <w:bookmarkEnd w:id="1"/>
    </w:p>
    <w:p w14:paraId="01242BC1" w14:textId="77777777" w:rsidR="00311D38" w:rsidRDefault="00C34431">
      <w:pPr>
        <w:pStyle w:val="NormalWeb"/>
        <w:rPr>
          <w:rFonts w:ascii="Segoe UI" w:hAnsi="Segoe UI" w:cs="Segoe UI"/>
          <w:sz w:val="21"/>
          <w:szCs w:val="21"/>
        </w:rPr>
      </w:pPr>
      <w:r>
        <w:rPr>
          <w:rFonts w:ascii="Segoe UI" w:hAnsi="Segoe UI" w:cs="Segoe UI"/>
          <w:sz w:val="21"/>
          <w:szCs w:val="21"/>
        </w:rPr>
        <w:t>Oslobygg er Oslo kommunes eiendomsforetak, og en av landets største byggherrer og eiendomsforvaltere. Vårt samfunnsoppdrag er å ta vare på, utvikle og bygge kommunens formålseiendommer på en bærekraftig måte tilpasset innbyggernes behov. Våre eiendommer omfatter barnehager, skoler, omsorgsboliger, sykehjem, kulturbygg, idrettsanlegg, brannstasjoner og nasjonalanlegg i hovedstaden. </w:t>
      </w:r>
    </w:p>
    <w:p w14:paraId="63AF299B" w14:textId="77777777" w:rsidR="00311D38" w:rsidRDefault="00C34431">
      <w:pPr>
        <w:pStyle w:val="NormalWeb"/>
        <w:rPr>
          <w:rFonts w:ascii="Segoe UI" w:hAnsi="Segoe UI" w:cs="Segoe UI"/>
          <w:sz w:val="21"/>
          <w:szCs w:val="21"/>
        </w:rPr>
      </w:pPr>
      <w:r>
        <w:rPr>
          <w:rFonts w:ascii="Segoe UI" w:hAnsi="Segoe UI" w:cs="Segoe UI"/>
          <w:sz w:val="21"/>
          <w:szCs w:val="21"/>
        </w:rPr>
        <w:t xml:space="preserve">Vi har ca. 2,8 millioner kvadratmeter eiendom og mange spennende prosjekter i porteføljen. De nærmeste årene skal vi investere for rundt 35 milliarder kroner. Hos oss jobber </w:t>
      </w:r>
      <w:proofErr w:type="spellStart"/>
      <w:r>
        <w:rPr>
          <w:rFonts w:ascii="Segoe UI" w:hAnsi="Segoe UI" w:cs="Segoe UI"/>
          <w:sz w:val="21"/>
          <w:szCs w:val="21"/>
        </w:rPr>
        <w:t>ca</w:t>
      </w:r>
      <w:proofErr w:type="spellEnd"/>
      <w:r>
        <w:rPr>
          <w:rFonts w:ascii="Segoe UI" w:hAnsi="Segoe UI" w:cs="Segoe UI"/>
          <w:sz w:val="21"/>
          <w:szCs w:val="21"/>
        </w:rPr>
        <w:t xml:space="preserve"> 700 personer som til sammen gir en sterk tverrfaglig kompetanse. Vi skal være pådriver for en bærekraftig, inkluderende og seriøs bransje. Miljø og energi, innovasjon, inkludering og seriøst arbeidsliv er sentrale satsninger. </w:t>
      </w:r>
    </w:p>
    <w:p w14:paraId="51DC1CBD" w14:textId="77777777" w:rsidR="00311D38" w:rsidRDefault="00C34431">
      <w:pPr>
        <w:pStyle w:val="NormalWeb"/>
        <w:rPr>
          <w:rFonts w:ascii="Segoe UI" w:hAnsi="Segoe UI" w:cs="Segoe UI"/>
          <w:sz w:val="21"/>
          <w:szCs w:val="21"/>
        </w:rPr>
      </w:pPr>
      <w:r>
        <w:rPr>
          <w:rFonts w:ascii="Segoe UI" w:hAnsi="Segoe UI" w:cs="Segoe UI"/>
          <w:sz w:val="21"/>
          <w:szCs w:val="21"/>
        </w:rPr>
        <w:t xml:space="preserve">Eiendomsporteføljen omfatter alle typer bygninger fra laftede stabbur til moderne bygg, en del av eiendommene er på liste for vern «gul liste Byantikvaren» det er også eiendommer som er underlagt vern i forhold til tidstypiske perioder, eller områdevern. Dette er ett samfunnsoppdrag som er viktig å forvalte for oss i Oslobygg KF. I forbindelse med mange av disse eiendommene har vi </w:t>
      </w:r>
      <w:proofErr w:type="spellStart"/>
      <w:r>
        <w:rPr>
          <w:rFonts w:ascii="Segoe UI" w:hAnsi="Segoe UI" w:cs="Segoe UI"/>
          <w:sz w:val="21"/>
          <w:szCs w:val="21"/>
        </w:rPr>
        <w:t>ca</w:t>
      </w:r>
      <w:proofErr w:type="spellEnd"/>
      <w:r>
        <w:rPr>
          <w:rFonts w:ascii="Segoe UI" w:hAnsi="Segoe UI" w:cs="Segoe UI"/>
          <w:sz w:val="21"/>
          <w:szCs w:val="21"/>
        </w:rPr>
        <w:t xml:space="preserve"> 1300 kunstverk som består av skulpturer utendørs og en mengde forskjellig kunst innendørs.</w:t>
      </w:r>
    </w:p>
    <w:p w14:paraId="04476684" w14:textId="77777777" w:rsidR="00311D38" w:rsidRDefault="00C34431">
      <w:pPr>
        <w:pStyle w:val="NormalWeb"/>
        <w:rPr>
          <w:rFonts w:ascii="Segoe UI" w:hAnsi="Segoe UI" w:cs="Segoe UI"/>
          <w:sz w:val="21"/>
          <w:szCs w:val="21"/>
        </w:rPr>
      </w:pPr>
      <w:r>
        <w:rPr>
          <w:rFonts w:ascii="Segoe UI" w:hAnsi="Segoe UI" w:cs="Segoe UI"/>
          <w:sz w:val="21"/>
          <w:szCs w:val="21"/>
        </w:rPr>
        <w:t xml:space="preserve">Eiendommene er i størrelsesorden fra 20m2 til 60.000 m2 og er fordelt på </w:t>
      </w:r>
      <w:proofErr w:type="spellStart"/>
      <w:r>
        <w:rPr>
          <w:rFonts w:ascii="Segoe UI" w:hAnsi="Segoe UI" w:cs="Segoe UI"/>
          <w:sz w:val="21"/>
          <w:szCs w:val="21"/>
        </w:rPr>
        <w:t>ca</w:t>
      </w:r>
      <w:proofErr w:type="spellEnd"/>
      <w:r>
        <w:rPr>
          <w:rFonts w:ascii="Segoe UI" w:hAnsi="Segoe UI" w:cs="Segoe UI"/>
          <w:sz w:val="21"/>
          <w:szCs w:val="21"/>
        </w:rPr>
        <w:t xml:space="preserve"> 900 eiendommer. </w:t>
      </w:r>
    </w:p>
    <w:p w14:paraId="42347FFD" w14:textId="77777777" w:rsidR="00311D38" w:rsidRDefault="00C34431" w:rsidP="006A1045">
      <w:pPr>
        <w:pStyle w:val="Overskrift1"/>
      </w:pPr>
      <w:bookmarkStart w:id="2" w:name="_Toc240264001"/>
      <w:r>
        <w:t>Spesielle bestemmelser for rammeavtalen</w:t>
      </w:r>
      <w:bookmarkEnd w:id="0"/>
      <w:bookmarkEnd w:id="2"/>
    </w:p>
    <w:p w14:paraId="731EE2ED" w14:textId="77777777" w:rsidR="00311D38" w:rsidRDefault="00C34431" w:rsidP="006A1045">
      <w:pPr>
        <w:pStyle w:val="Overskrift2"/>
      </w:pPr>
      <w:bookmarkStart w:id="3" w:name="_Toc503511014"/>
      <w:bookmarkStart w:id="4" w:name="_Toc240264002"/>
      <w:r>
        <w:t>Virkeområde</w:t>
      </w:r>
      <w:bookmarkEnd w:id="3"/>
      <w:bookmarkEnd w:id="4"/>
    </w:p>
    <w:p w14:paraId="02F48C06" w14:textId="4C9E6B41" w:rsidR="00311D38" w:rsidRDefault="00C34431">
      <w:pPr>
        <w:rPr>
          <w:rFonts w:ascii="Oslo Sans Office" w:hAnsi="Oslo Sans Office"/>
        </w:rPr>
      </w:pPr>
      <w:r>
        <w:rPr>
          <w:rFonts w:ascii="Oslo Sans Office" w:hAnsi="Oslo Sans Office"/>
        </w:rPr>
        <w:t xml:space="preserve">Rammeavtalen er inngått mellom Oppdragsgiveren og Leverandøren om </w:t>
      </w:r>
      <w:r w:rsidR="00652BD8">
        <w:rPr>
          <w:rFonts w:ascii="Oslo Sans Office" w:hAnsi="Oslo Sans Office"/>
        </w:rPr>
        <w:t>Uavhengig kontroll.</w:t>
      </w:r>
      <w:r>
        <w:rPr>
          <w:rFonts w:ascii="Oslo Sans Office" w:hAnsi="Oslo Sans Office"/>
        </w:rPr>
        <w:t xml:space="preserve"> Leverandøren har ved inngåelsen av Rammeavtalen godtatt Oppdragsgiverens foreliggende betingelser. </w:t>
      </w:r>
    </w:p>
    <w:p w14:paraId="7AAC6146" w14:textId="77777777" w:rsidR="00311D38" w:rsidRDefault="00311D38">
      <w:pPr>
        <w:rPr>
          <w:rFonts w:ascii="Oslo Sans Office" w:hAnsi="Oslo Sans Office"/>
        </w:rPr>
      </w:pPr>
    </w:p>
    <w:p w14:paraId="421CA2E2" w14:textId="77777777" w:rsidR="00311D38" w:rsidRDefault="00C34431">
      <w:pPr>
        <w:rPr>
          <w:rFonts w:ascii="Oslo Sans Office" w:hAnsi="Oslo Sans Office"/>
        </w:rPr>
      </w:pPr>
      <w:r>
        <w:rPr>
          <w:rFonts w:ascii="Oslo Sans Office" w:hAnsi="Oslo Sans Office"/>
        </w:rPr>
        <w:t>Denne Rammeavtalen gir ingen forpliktelser for oppdragsgiver hva angår bestillinger, leveranseomfang og leveringstidspunkt, med mindre dette er avtalt.</w:t>
      </w:r>
    </w:p>
    <w:p w14:paraId="5FA18A99" w14:textId="77777777" w:rsidR="00311D38" w:rsidRDefault="00311D38">
      <w:pPr>
        <w:rPr>
          <w:rFonts w:ascii="Oslo Sans Office" w:hAnsi="Oslo Sans Office"/>
        </w:rPr>
      </w:pPr>
    </w:p>
    <w:p w14:paraId="534EE8E5" w14:textId="77777777" w:rsidR="00311D38" w:rsidRDefault="00C34431">
      <w:pPr>
        <w:rPr>
          <w:rFonts w:ascii="Oslo Sans Office" w:hAnsi="Oslo Sans Office"/>
        </w:rPr>
      </w:pPr>
      <w:r>
        <w:rPr>
          <w:rFonts w:ascii="Oslo Sans Office" w:hAnsi="Oslo Sans Office"/>
        </w:rPr>
        <w:t xml:space="preserve">Oppdragsgiver forbeholder seg retten til å inngå avtaler/utlyse konkurranser innenfor rammeavtalens virkeområde til andre leverandører enn rammeavtalepartene, dersom Oppdragsgiver finner dette nødvendig. </w:t>
      </w:r>
      <w:r>
        <w:rPr>
          <w:rStyle w:val="Merknadsreferanse1"/>
          <w:rFonts w:ascii="Oslo Sans Office" w:hAnsi="Oslo Sans Office"/>
        </w:rPr>
        <w:t xml:space="preserve"> </w:t>
      </w:r>
    </w:p>
    <w:p w14:paraId="154986D0" w14:textId="77777777" w:rsidR="00311D38" w:rsidRDefault="00C34431" w:rsidP="006A1045">
      <w:pPr>
        <w:pStyle w:val="Overskrift2"/>
      </w:pPr>
      <w:bookmarkStart w:id="5" w:name="_Toc503511015"/>
      <w:bookmarkStart w:id="6" w:name="_Toc240264003"/>
      <w:r>
        <w:t>Dokumenter og tolkningsrekkefølge</w:t>
      </w:r>
      <w:bookmarkEnd w:id="5"/>
      <w:bookmarkEnd w:id="6"/>
    </w:p>
    <w:p w14:paraId="40C5A970" w14:textId="77777777" w:rsidR="00311D38" w:rsidRDefault="00C34431" w:rsidP="006A1045">
      <w:pPr>
        <w:pStyle w:val="Default"/>
        <w:numPr>
          <w:ilvl w:val="0"/>
          <w:numId w:val="30"/>
        </w:numPr>
        <w:rPr>
          <w:rFonts w:ascii="Oslo Sans Office" w:hAnsi="Oslo Sans Office"/>
          <w:color w:val="auto"/>
          <w:sz w:val="20"/>
          <w:szCs w:val="20"/>
        </w:rPr>
      </w:pPr>
      <w:r>
        <w:rPr>
          <w:rFonts w:ascii="Oslo Sans Office" w:hAnsi="Oslo Sans Office"/>
          <w:color w:val="auto"/>
          <w:sz w:val="20"/>
          <w:szCs w:val="20"/>
        </w:rPr>
        <w:t>Eventuelle endringsavtaler</w:t>
      </w:r>
    </w:p>
    <w:p w14:paraId="7A01F949" w14:textId="77777777" w:rsidR="00311D38" w:rsidRDefault="00C34431" w:rsidP="006A1045">
      <w:pPr>
        <w:pStyle w:val="Default"/>
        <w:numPr>
          <w:ilvl w:val="0"/>
          <w:numId w:val="30"/>
        </w:numPr>
        <w:rPr>
          <w:rFonts w:ascii="Oslo Sans Office" w:hAnsi="Oslo Sans Office"/>
          <w:color w:val="auto"/>
          <w:sz w:val="20"/>
          <w:szCs w:val="20"/>
        </w:rPr>
      </w:pPr>
      <w:proofErr w:type="spellStart"/>
      <w:r>
        <w:rPr>
          <w:rFonts w:ascii="Oslo Sans Office" w:hAnsi="Oslo Sans Office"/>
          <w:color w:val="auto"/>
          <w:sz w:val="20"/>
          <w:szCs w:val="20"/>
        </w:rPr>
        <w:t>Kontraktsformular</w:t>
      </w:r>
      <w:proofErr w:type="spellEnd"/>
      <w:r>
        <w:rPr>
          <w:rFonts w:ascii="Oslo Sans Office" w:hAnsi="Oslo Sans Office"/>
          <w:color w:val="auto"/>
          <w:sz w:val="20"/>
          <w:szCs w:val="20"/>
        </w:rPr>
        <w:t xml:space="preserve"> for rammeavtale (dette dokument)</w:t>
      </w:r>
    </w:p>
    <w:p w14:paraId="38C5704A" w14:textId="77777777" w:rsidR="00311D38" w:rsidRDefault="00C34431" w:rsidP="006A1045">
      <w:pPr>
        <w:pStyle w:val="Default"/>
        <w:numPr>
          <w:ilvl w:val="0"/>
          <w:numId w:val="30"/>
        </w:numPr>
        <w:rPr>
          <w:rFonts w:ascii="Oslo Sans Office" w:hAnsi="Oslo Sans Office"/>
          <w:color w:val="auto"/>
          <w:sz w:val="20"/>
          <w:szCs w:val="20"/>
        </w:rPr>
      </w:pPr>
      <w:r>
        <w:rPr>
          <w:rFonts w:ascii="Oslo Sans Office" w:hAnsi="Oslo Sans Office"/>
          <w:color w:val="auto"/>
          <w:sz w:val="20"/>
          <w:szCs w:val="20"/>
        </w:rPr>
        <w:t>Eventuelle skriftlige avklaringer eller referater fra forhandlingsmøter</w:t>
      </w:r>
    </w:p>
    <w:p w14:paraId="097189A6" w14:textId="77777777" w:rsidR="00311D38" w:rsidRDefault="00C34431" w:rsidP="006A1045">
      <w:pPr>
        <w:pStyle w:val="Default"/>
        <w:numPr>
          <w:ilvl w:val="0"/>
          <w:numId w:val="30"/>
        </w:numPr>
        <w:rPr>
          <w:rFonts w:ascii="Oslo Sans Office" w:hAnsi="Oslo Sans Office"/>
          <w:color w:val="auto"/>
          <w:sz w:val="20"/>
          <w:szCs w:val="20"/>
        </w:rPr>
      </w:pPr>
      <w:r>
        <w:rPr>
          <w:rFonts w:ascii="Oslo Sans Office" w:hAnsi="Oslo Sans Office"/>
          <w:color w:val="auto"/>
          <w:sz w:val="20"/>
          <w:szCs w:val="20"/>
        </w:rPr>
        <w:t xml:space="preserve">Leverandørens tilbud </w:t>
      </w:r>
    </w:p>
    <w:p w14:paraId="63BA52B6" w14:textId="77777777" w:rsidR="00311D38" w:rsidRDefault="00C34431" w:rsidP="006A1045">
      <w:pPr>
        <w:pStyle w:val="Default"/>
        <w:numPr>
          <w:ilvl w:val="0"/>
          <w:numId w:val="30"/>
        </w:numPr>
        <w:rPr>
          <w:rFonts w:ascii="Oslo Sans Office" w:hAnsi="Oslo Sans Office"/>
          <w:color w:val="auto"/>
          <w:sz w:val="20"/>
          <w:szCs w:val="20"/>
        </w:rPr>
      </w:pPr>
      <w:r>
        <w:rPr>
          <w:rFonts w:ascii="Oslo Sans Office" w:hAnsi="Oslo Sans Office"/>
          <w:color w:val="auto"/>
          <w:sz w:val="20"/>
          <w:szCs w:val="20"/>
        </w:rPr>
        <w:t>Tilleggsopplysninger/presiseringer til konkurransegrunnlaget</w:t>
      </w:r>
    </w:p>
    <w:p w14:paraId="7E03ECCD" w14:textId="77777777" w:rsidR="00311D38" w:rsidRDefault="00C34431" w:rsidP="006A1045">
      <w:pPr>
        <w:pStyle w:val="Default"/>
        <w:numPr>
          <w:ilvl w:val="0"/>
          <w:numId w:val="30"/>
        </w:numPr>
        <w:rPr>
          <w:rFonts w:ascii="Oslo Sans Office" w:hAnsi="Oslo Sans Office"/>
          <w:color w:val="auto"/>
          <w:sz w:val="20"/>
          <w:szCs w:val="20"/>
        </w:rPr>
      </w:pPr>
      <w:r>
        <w:rPr>
          <w:rFonts w:ascii="Oslo Sans Office" w:hAnsi="Oslo Sans Office"/>
          <w:color w:val="auto"/>
          <w:sz w:val="20"/>
          <w:szCs w:val="20"/>
        </w:rPr>
        <w:t>Oppdragsgiverens konkurransegrunnlag med vedlegg</w:t>
      </w:r>
    </w:p>
    <w:p w14:paraId="77A068C2" w14:textId="77777777" w:rsidR="00311D38" w:rsidRDefault="00311D38">
      <w:pPr>
        <w:pStyle w:val="Default"/>
        <w:rPr>
          <w:rFonts w:ascii="Oslo Sans Office" w:hAnsi="Oslo Sans Office"/>
          <w:color w:val="auto"/>
          <w:sz w:val="22"/>
          <w:szCs w:val="22"/>
        </w:rPr>
      </w:pPr>
    </w:p>
    <w:p w14:paraId="5FDFD715" w14:textId="77777777" w:rsidR="00311D38" w:rsidRDefault="00C34431">
      <w:pPr>
        <w:rPr>
          <w:rFonts w:ascii="Oslo Sans Office" w:hAnsi="Oslo Sans Office"/>
        </w:rPr>
      </w:pPr>
      <w:r>
        <w:rPr>
          <w:rFonts w:ascii="Oslo Sans Office" w:hAnsi="Oslo Sans Office"/>
        </w:rPr>
        <w:lastRenderedPageBreak/>
        <w:t xml:space="preserve">Ved motstrid gjelder dokumentene i ovennevnte rekkefølge. Dokumenter som er utarbeidet i forbindelse med avrop gjelder foran dokumentene over, med de begrensninger som følger av rammeavtalen. </w:t>
      </w:r>
    </w:p>
    <w:p w14:paraId="294B1D2B" w14:textId="77777777" w:rsidR="00311D38" w:rsidRDefault="00C34431" w:rsidP="006A1045">
      <w:pPr>
        <w:pStyle w:val="Overskrift2"/>
      </w:pPr>
      <w:bookmarkStart w:id="7" w:name="_Toc203471568"/>
      <w:bookmarkStart w:id="8" w:name="_Toc503511016"/>
      <w:bookmarkStart w:id="9" w:name="_Toc484424157"/>
      <w:bookmarkStart w:id="10" w:name="_Toc240264004"/>
      <w:proofErr w:type="spellStart"/>
      <w:r>
        <w:t>Kontraktsbestemmelser</w:t>
      </w:r>
      <w:bookmarkEnd w:id="7"/>
      <w:bookmarkEnd w:id="8"/>
      <w:bookmarkEnd w:id="9"/>
      <w:bookmarkEnd w:id="10"/>
      <w:proofErr w:type="spellEnd"/>
    </w:p>
    <w:p w14:paraId="1575B953" w14:textId="77777777" w:rsidR="0091040F" w:rsidRDefault="00C34431">
      <w:pPr>
        <w:autoSpaceDE/>
        <w:autoSpaceDN/>
        <w:adjustRightInd/>
        <w:rPr>
          <w:szCs w:val="20"/>
        </w:rPr>
      </w:pPr>
      <w:r>
        <w:rPr>
          <w:szCs w:val="20"/>
          <w:lang w:eastAsia="nb-NO"/>
        </w:rPr>
        <w:t>For oppdrag som utføres på denne rammeavtalen gjelder</w:t>
      </w:r>
      <w:r w:rsidRPr="0091040F">
        <w:rPr>
          <w:szCs w:val="20"/>
          <w:lang w:eastAsia="nb-NO"/>
        </w:rPr>
        <w:t xml:space="preserve">: </w:t>
      </w:r>
    </w:p>
    <w:p w14:paraId="0F184A93" w14:textId="77777777" w:rsidR="0091040F" w:rsidRDefault="0091040F">
      <w:pPr>
        <w:autoSpaceDE/>
        <w:autoSpaceDN/>
        <w:adjustRightInd/>
        <w:rPr>
          <w:szCs w:val="20"/>
        </w:rPr>
      </w:pPr>
    </w:p>
    <w:p w14:paraId="292D680B" w14:textId="7AD6B8F1" w:rsidR="000E3656" w:rsidRPr="002C4515" w:rsidRDefault="002C4515" w:rsidP="000E3656">
      <w:pPr>
        <w:autoSpaceDE/>
        <w:autoSpaceDN/>
        <w:adjustRightInd/>
        <w:rPr>
          <w:szCs w:val="20"/>
        </w:rPr>
      </w:pPr>
      <w:r w:rsidRPr="002C4515">
        <w:rPr>
          <w:b/>
          <w:bCs/>
          <w:szCs w:val="20"/>
        </w:rPr>
        <w:t xml:space="preserve">NS8404: </w:t>
      </w:r>
      <w:r w:rsidR="000E3656" w:rsidRPr="002C4515">
        <w:rPr>
          <w:b/>
          <w:bCs/>
          <w:szCs w:val="20"/>
        </w:rPr>
        <w:t xml:space="preserve">Alminnelige </w:t>
      </w:r>
      <w:proofErr w:type="spellStart"/>
      <w:r w:rsidR="000E3656" w:rsidRPr="002C4515">
        <w:rPr>
          <w:b/>
          <w:bCs/>
          <w:szCs w:val="20"/>
        </w:rPr>
        <w:t>kontraktsbestemmelser</w:t>
      </w:r>
      <w:proofErr w:type="spellEnd"/>
      <w:r w:rsidR="000E3656" w:rsidRPr="002C4515">
        <w:rPr>
          <w:b/>
          <w:bCs/>
          <w:szCs w:val="20"/>
        </w:rPr>
        <w:t xml:space="preserve"> for uavhengige kontrolloppdrag</w:t>
      </w:r>
      <w:r w:rsidR="000E3656" w:rsidRPr="002C4515">
        <w:rPr>
          <w:szCs w:val="20"/>
        </w:rPr>
        <w:t>.</w:t>
      </w:r>
    </w:p>
    <w:p w14:paraId="68ED2386" w14:textId="77777777" w:rsidR="00311D38" w:rsidRDefault="00311D38">
      <w:pPr>
        <w:autoSpaceDE/>
        <w:autoSpaceDN/>
        <w:adjustRightInd/>
        <w:rPr>
          <w:rFonts w:ascii="Oslo Sans Office" w:hAnsi="Oslo Sans Office"/>
          <w:b/>
          <w:szCs w:val="22"/>
          <w:highlight w:val="green"/>
          <w:lang w:eastAsia="nb-NO"/>
        </w:rPr>
      </w:pPr>
    </w:p>
    <w:p w14:paraId="6C78B27B" w14:textId="77777777" w:rsidR="00311D38" w:rsidRDefault="00C34431">
      <w:pPr>
        <w:rPr>
          <w:rFonts w:ascii="Oslo Sans Office" w:hAnsi="Oslo Sans Office"/>
        </w:rPr>
      </w:pPr>
      <w:r w:rsidRPr="0091040F">
        <w:rPr>
          <w:rFonts w:ascii="Oslo Sans Office" w:hAnsi="Oslo Sans Office"/>
          <w:lang w:eastAsia="nb-NO"/>
        </w:rPr>
        <w:t xml:space="preserve">med de tillegg og endringer som </w:t>
      </w:r>
      <w:proofErr w:type="gramStart"/>
      <w:r w:rsidRPr="0091040F">
        <w:rPr>
          <w:rFonts w:ascii="Oslo Sans Office" w:hAnsi="Oslo Sans Office"/>
          <w:b/>
          <w:bCs/>
          <w:lang w:eastAsia="nb-NO"/>
        </w:rPr>
        <w:t>fremkommer</w:t>
      </w:r>
      <w:proofErr w:type="gramEnd"/>
      <w:r w:rsidRPr="0091040F">
        <w:rPr>
          <w:rFonts w:ascii="Oslo Sans Office" w:hAnsi="Oslo Sans Office"/>
          <w:lang w:eastAsia="nb-NO"/>
        </w:rPr>
        <w:t xml:space="preserve"> av konkurransegrunnlaget og </w:t>
      </w:r>
      <w:proofErr w:type="spellStart"/>
      <w:r w:rsidRPr="0091040F">
        <w:rPr>
          <w:rFonts w:ascii="Oslo Sans Office" w:hAnsi="Oslo Sans Office"/>
          <w:lang w:eastAsia="nb-NO"/>
        </w:rPr>
        <w:t>kontraktsformularet</w:t>
      </w:r>
      <w:proofErr w:type="spellEnd"/>
      <w:r w:rsidRPr="0091040F">
        <w:rPr>
          <w:rFonts w:ascii="Oslo Sans Office" w:hAnsi="Oslo Sans Office"/>
          <w:lang w:eastAsia="nb-NO"/>
        </w:rPr>
        <w:t xml:space="preserve"> for rammeavtalen</w:t>
      </w:r>
      <w:r w:rsidRPr="0091040F">
        <w:rPr>
          <w:rFonts w:ascii="Oslo Sans Office" w:hAnsi="Oslo Sans Office"/>
          <w:b/>
          <w:bCs/>
          <w:lang w:eastAsia="nb-NO"/>
        </w:rPr>
        <w:t>.</w:t>
      </w:r>
      <w:r>
        <w:rPr>
          <w:rFonts w:ascii="Oslo Sans Office" w:hAnsi="Oslo Sans Office"/>
          <w:lang w:eastAsia="nb-NO"/>
        </w:rPr>
        <w:t xml:space="preserve"> </w:t>
      </w:r>
    </w:p>
    <w:p w14:paraId="6D63FA9D" w14:textId="77777777" w:rsidR="00311D38" w:rsidRDefault="00311D38"/>
    <w:p w14:paraId="2F924276" w14:textId="77777777" w:rsidR="00311D38" w:rsidRDefault="00C34431" w:rsidP="006A1045">
      <w:pPr>
        <w:pStyle w:val="Overskrift2"/>
      </w:pPr>
      <w:bookmarkStart w:id="11" w:name="_Toc503511017"/>
      <w:bookmarkStart w:id="12" w:name="_Toc240264005"/>
      <w:r>
        <w:t>Kommunikasjon</w:t>
      </w:r>
      <w:bookmarkEnd w:id="11"/>
      <w:bookmarkEnd w:id="12"/>
    </w:p>
    <w:p w14:paraId="190C723A" w14:textId="77777777" w:rsidR="00311D38" w:rsidRDefault="00C34431">
      <w:pPr>
        <w:pStyle w:val="Normalmedluftover"/>
        <w:rPr>
          <w:rFonts w:cs="Times New Roman"/>
          <w:lang w:eastAsia="en-US"/>
        </w:rPr>
      </w:pPr>
      <w:r>
        <w:rPr>
          <w:rFonts w:cs="Times New Roman"/>
          <w:lang w:eastAsia="en-US"/>
        </w:rPr>
        <w:t xml:space="preserve">Varsel, krav og andre meldinger rundt rammeavtalen skal sendes partenes representanter og avtalte adresser for varsling med kopi til </w:t>
      </w:r>
      <w:hyperlink r:id="rId17" w:history="1">
        <w:r>
          <w:rPr>
            <w:rStyle w:val="Hyperkobling"/>
            <w:rFonts w:cs="Times New Roman"/>
            <w:lang w:eastAsia="en-US"/>
          </w:rPr>
          <w:t>postmottak@obf.oslo.kommune.no</w:t>
        </w:r>
      </w:hyperlink>
      <w:r>
        <w:rPr>
          <w:rFonts w:cs="Times New Roman"/>
          <w:lang w:eastAsia="en-US"/>
        </w:rPr>
        <w:t xml:space="preserve">. </w:t>
      </w:r>
    </w:p>
    <w:p w14:paraId="0D86C7E1" w14:textId="77777777" w:rsidR="00311D38" w:rsidRDefault="00C34431" w:rsidP="006A1045">
      <w:pPr>
        <w:pStyle w:val="Overskrift2"/>
      </w:pPr>
      <w:bookmarkStart w:id="13" w:name="_Toc240264006"/>
      <w:r>
        <w:t>Art og omfang</w:t>
      </w:r>
      <w:bookmarkEnd w:id="13"/>
    </w:p>
    <w:p w14:paraId="6CD2FA62" w14:textId="6013CCF5" w:rsidR="009458BC" w:rsidRPr="00BE7C94" w:rsidRDefault="00C34431" w:rsidP="009458BC">
      <w:pPr>
        <w:rPr>
          <w:rFonts w:eastAsia="Oslo Sans Office" w:cs="Oslo Sans Office"/>
          <w:szCs w:val="20"/>
        </w:rPr>
      </w:pPr>
      <w:r>
        <w:rPr>
          <w:rFonts w:ascii="Oslo Sans Office" w:hAnsi="Oslo Sans Office"/>
          <w:szCs w:val="22"/>
        </w:rPr>
        <w:t xml:space="preserve">Rammeavtalen omfatter </w:t>
      </w:r>
      <w:r w:rsidR="006D1412">
        <w:rPr>
          <w:rFonts w:ascii="Oslo Sans Office" w:hAnsi="Oslo Sans Office"/>
          <w:szCs w:val="22"/>
        </w:rPr>
        <w:t>Uavhengig kontroll.</w:t>
      </w:r>
      <w:r w:rsidR="009458BC">
        <w:rPr>
          <w:rFonts w:ascii="Oslo Sans Office" w:hAnsi="Oslo Sans Office"/>
          <w:szCs w:val="22"/>
        </w:rPr>
        <w:t xml:space="preserve"> </w:t>
      </w:r>
      <w:r w:rsidR="009458BC" w:rsidRPr="00BE7C94">
        <w:rPr>
          <w:rStyle w:val="normaltextrun"/>
          <w:rFonts w:eastAsia="Oslo Sans Office" w:cs="Oslo Sans Office"/>
          <w:szCs w:val="20"/>
        </w:rPr>
        <w:t xml:space="preserve">Rammeavtalen skal dekke alle kontrollområder som til enhver tid følger av gjeldende lover og forskrifter, herunder Direktoratet for </w:t>
      </w:r>
      <w:proofErr w:type="spellStart"/>
      <w:r w:rsidR="009458BC" w:rsidRPr="00BE7C94">
        <w:rPr>
          <w:rStyle w:val="normaltextrun"/>
          <w:rFonts w:eastAsia="Oslo Sans Office" w:cs="Oslo Sans Office"/>
          <w:szCs w:val="20"/>
        </w:rPr>
        <w:t>byggkvalitet</w:t>
      </w:r>
      <w:proofErr w:type="spellEnd"/>
      <w:r w:rsidR="009458BC" w:rsidRPr="00BE7C94">
        <w:rPr>
          <w:rStyle w:val="normaltextrun"/>
          <w:rFonts w:eastAsia="Oslo Sans Office" w:cs="Oslo Sans Office"/>
          <w:szCs w:val="20"/>
        </w:rPr>
        <w:t xml:space="preserve"> sin veileder om uavhengig kontroll og plan- og bygningsloven (forkortet </w:t>
      </w:r>
      <w:proofErr w:type="spellStart"/>
      <w:r w:rsidR="009458BC" w:rsidRPr="00BE7C94">
        <w:rPr>
          <w:rStyle w:val="normaltextrun"/>
          <w:rFonts w:eastAsia="Oslo Sans Office" w:cs="Oslo Sans Office"/>
          <w:szCs w:val="20"/>
        </w:rPr>
        <w:t>pbl</w:t>
      </w:r>
      <w:proofErr w:type="spellEnd"/>
      <w:r w:rsidR="009458BC" w:rsidRPr="00BE7C94">
        <w:rPr>
          <w:rStyle w:val="normaltextrun"/>
          <w:rFonts w:eastAsia="Oslo Sans Office" w:cs="Oslo Sans Office"/>
          <w:szCs w:val="20"/>
        </w:rPr>
        <w:t>.) kapittel 24. Det enkelte avrop vil gi en nærmere beskrivelse av hvert enkelt oppdrag. Leverandøren må ha ansvarsrett for alle godkjenningsområder nevnt i byggesaksforskriften § 13-5.</w:t>
      </w:r>
    </w:p>
    <w:p w14:paraId="74DC7404" w14:textId="77777777" w:rsidR="009458BC" w:rsidRPr="00BE7C94" w:rsidRDefault="009458BC" w:rsidP="009458BC">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eop"/>
          <w:rFonts w:asciiTheme="minorHAnsi" w:eastAsia="Oslo Sans Office" w:hAnsiTheme="minorHAnsi" w:cs="Oslo Sans Office"/>
          <w:sz w:val="20"/>
          <w:szCs w:val="20"/>
        </w:rPr>
        <w:t> </w:t>
      </w:r>
    </w:p>
    <w:p w14:paraId="485BA561" w14:textId="77777777" w:rsidR="009458BC" w:rsidRPr="00BE7C94" w:rsidRDefault="009458BC" w:rsidP="009458BC">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I henhold til byggesaksforskriften (SAK10) kapittel 14 skal det gjennomføres uavhengig kontroll i samsvar med § 14-6 for følgende tiltak i tiltaksklasse 1:</w:t>
      </w:r>
      <w:r w:rsidRPr="00BE7C94">
        <w:rPr>
          <w:rStyle w:val="eop"/>
          <w:rFonts w:asciiTheme="minorHAnsi" w:eastAsia="Oslo Sans Office" w:hAnsiTheme="minorHAnsi" w:cs="Oslo Sans Office"/>
          <w:sz w:val="20"/>
          <w:szCs w:val="20"/>
        </w:rPr>
        <w:t> </w:t>
      </w:r>
    </w:p>
    <w:p w14:paraId="7EE451AD" w14:textId="77777777" w:rsidR="009458BC" w:rsidRPr="00BE7C94" w:rsidRDefault="009458BC" w:rsidP="009458BC">
      <w:pPr>
        <w:pStyle w:val="paragraph"/>
        <w:numPr>
          <w:ilvl w:val="0"/>
          <w:numId w:val="32"/>
        </w:numPr>
        <w:spacing w:before="0" w:beforeAutospacing="0" w:after="0" w:afterAutospacing="0"/>
        <w:ind w:left="1080" w:firstLine="0"/>
        <w:textAlignment w:val="baseline"/>
        <w:rPr>
          <w:rStyle w:val="eop"/>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 xml:space="preserve">Fuktsikring av søknadspliktige våtrom </w:t>
      </w:r>
    </w:p>
    <w:p w14:paraId="181E5914" w14:textId="77777777" w:rsidR="009458BC" w:rsidRPr="00BE7C94" w:rsidRDefault="009458BC" w:rsidP="009458BC">
      <w:pPr>
        <w:pStyle w:val="paragraph"/>
        <w:numPr>
          <w:ilvl w:val="0"/>
          <w:numId w:val="32"/>
        </w:numPr>
        <w:spacing w:before="0" w:beforeAutospacing="0" w:after="0" w:afterAutospacing="0"/>
        <w:ind w:left="1080" w:firstLine="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Lufttetthet</w:t>
      </w:r>
      <w:r w:rsidRPr="00BE7C94">
        <w:rPr>
          <w:rStyle w:val="eop"/>
          <w:rFonts w:asciiTheme="minorHAnsi" w:eastAsia="Oslo Sans Office" w:hAnsiTheme="minorHAnsi" w:cs="Oslo Sans Office"/>
          <w:sz w:val="20"/>
          <w:szCs w:val="20"/>
        </w:rPr>
        <w:t> </w:t>
      </w:r>
    </w:p>
    <w:p w14:paraId="5F4C1839" w14:textId="77777777" w:rsidR="009458BC" w:rsidRPr="00BE7C94" w:rsidRDefault="009458BC" w:rsidP="009458BC">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eop"/>
          <w:rFonts w:asciiTheme="minorHAnsi" w:eastAsia="Oslo Sans Office" w:hAnsiTheme="minorHAnsi" w:cs="Oslo Sans Office"/>
          <w:sz w:val="20"/>
          <w:szCs w:val="20"/>
        </w:rPr>
        <w:t> </w:t>
      </w:r>
    </w:p>
    <w:p w14:paraId="054A393F" w14:textId="77777777" w:rsidR="009458BC" w:rsidRPr="00BE7C94" w:rsidRDefault="009458BC" w:rsidP="009458BC">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Og uavhengig kontroll i samsvar med § 14-7 for følgende tiltak i tiltaksklasse 2 og 3:</w:t>
      </w:r>
      <w:r w:rsidRPr="00BE7C94">
        <w:rPr>
          <w:rStyle w:val="eop"/>
          <w:rFonts w:asciiTheme="minorHAnsi" w:eastAsia="Oslo Sans Office" w:hAnsiTheme="minorHAnsi" w:cs="Oslo Sans Office"/>
          <w:sz w:val="20"/>
          <w:szCs w:val="20"/>
        </w:rPr>
        <w:t> </w:t>
      </w:r>
    </w:p>
    <w:p w14:paraId="0B82E701" w14:textId="77777777" w:rsidR="009458BC" w:rsidRPr="00BE7C94" w:rsidRDefault="009458BC" w:rsidP="009458BC">
      <w:pPr>
        <w:pStyle w:val="paragraph"/>
        <w:numPr>
          <w:ilvl w:val="0"/>
          <w:numId w:val="33"/>
        </w:numPr>
        <w:spacing w:before="0" w:beforeAutospacing="0" w:after="0" w:afterAutospacing="0"/>
        <w:ind w:left="1080" w:firstLine="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Bygningsfysikk</w:t>
      </w:r>
      <w:r w:rsidRPr="00BE7C94">
        <w:rPr>
          <w:rStyle w:val="eop"/>
          <w:rFonts w:asciiTheme="minorHAnsi" w:eastAsia="Oslo Sans Office" w:hAnsiTheme="minorHAnsi" w:cs="Oslo Sans Office"/>
          <w:sz w:val="20"/>
          <w:szCs w:val="20"/>
        </w:rPr>
        <w:t> </w:t>
      </w:r>
    </w:p>
    <w:p w14:paraId="37E4BEEC" w14:textId="77777777" w:rsidR="009458BC" w:rsidRPr="00BE7C94" w:rsidRDefault="009458BC" w:rsidP="009458BC">
      <w:pPr>
        <w:pStyle w:val="paragraph"/>
        <w:numPr>
          <w:ilvl w:val="0"/>
          <w:numId w:val="33"/>
        </w:numPr>
        <w:spacing w:before="0" w:beforeAutospacing="0" w:after="0" w:afterAutospacing="0"/>
        <w:ind w:left="1080" w:firstLine="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Konstruksjonssikkerhet</w:t>
      </w:r>
      <w:r w:rsidRPr="00BE7C94">
        <w:rPr>
          <w:rStyle w:val="eop"/>
          <w:rFonts w:asciiTheme="minorHAnsi" w:eastAsia="Oslo Sans Office" w:hAnsiTheme="minorHAnsi" w:cs="Oslo Sans Office"/>
          <w:sz w:val="20"/>
          <w:szCs w:val="20"/>
        </w:rPr>
        <w:t> </w:t>
      </w:r>
    </w:p>
    <w:p w14:paraId="5D7D27FE" w14:textId="77777777" w:rsidR="009458BC" w:rsidRPr="00BE7C94" w:rsidRDefault="009458BC" w:rsidP="009458BC">
      <w:pPr>
        <w:pStyle w:val="paragraph"/>
        <w:numPr>
          <w:ilvl w:val="0"/>
          <w:numId w:val="33"/>
        </w:numPr>
        <w:spacing w:before="0" w:beforeAutospacing="0" w:after="0" w:afterAutospacing="0"/>
        <w:ind w:left="1080" w:firstLine="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Geoteknikk</w:t>
      </w:r>
      <w:r w:rsidRPr="00BE7C94">
        <w:rPr>
          <w:rStyle w:val="eop"/>
          <w:rFonts w:asciiTheme="minorHAnsi" w:eastAsia="Oslo Sans Office" w:hAnsiTheme="minorHAnsi" w:cs="Oslo Sans Office"/>
          <w:sz w:val="20"/>
          <w:szCs w:val="20"/>
        </w:rPr>
        <w:t> </w:t>
      </w:r>
    </w:p>
    <w:p w14:paraId="25742752" w14:textId="77777777" w:rsidR="009458BC" w:rsidRPr="00BE7C94" w:rsidRDefault="009458BC" w:rsidP="009458BC">
      <w:pPr>
        <w:pStyle w:val="paragraph"/>
        <w:numPr>
          <w:ilvl w:val="0"/>
          <w:numId w:val="34"/>
        </w:numPr>
        <w:spacing w:before="0" w:beforeAutospacing="0" w:after="0" w:afterAutospacing="0"/>
        <w:ind w:left="1080" w:firstLine="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Brannsikkerhet</w:t>
      </w:r>
      <w:r w:rsidRPr="00BE7C94">
        <w:rPr>
          <w:rStyle w:val="eop"/>
          <w:rFonts w:asciiTheme="minorHAnsi" w:eastAsia="Oslo Sans Office" w:hAnsiTheme="minorHAnsi" w:cs="Oslo Sans Office"/>
          <w:sz w:val="20"/>
          <w:szCs w:val="20"/>
        </w:rPr>
        <w:t> </w:t>
      </w:r>
    </w:p>
    <w:p w14:paraId="74154BC7" w14:textId="77777777" w:rsidR="009458BC" w:rsidRPr="00BE7C94" w:rsidRDefault="009458BC" w:rsidP="009458BC">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eop"/>
          <w:rFonts w:asciiTheme="minorHAnsi" w:eastAsia="Oslo Sans Office" w:hAnsiTheme="minorHAnsi" w:cs="Oslo Sans Office"/>
          <w:sz w:val="20"/>
          <w:szCs w:val="20"/>
        </w:rPr>
        <w:t> </w:t>
      </w:r>
    </w:p>
    <w:p w14:paraId="70090D12" w14:textId="77777777" w:rsidR="009458BC" w:rsidRPr="00BE7C94" w:rsidRDefault="009458BC" w:rsidP="009458BC">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Rammeavtalen skal også̊ kunne benyttes til kontrolloppgaver som går utover regelverkets krav.  </w:t>
      </w:r>
      <w:r w:rsidRPr="00BE7C94">
        <w:rPr>
          <w:rStyle w:val="eop"/>
          <w:rFonts w:asciiTheme="minorHAnsi" w:eastAsia="Oslo Sans Office" w:hAnsiTheme="minorHAnsi" w:cs="Oslo Sans Office"/>
          <w:sz w:val="20"/>
          <w:szCs w:val="20"/>
        </w:rPr>
        <w:t> </w:t>
      </w:r>
    </w:p>
    <w:p w14:paraId="06AECE0C" w14:textId="26476E71" w:rsidR="00311D38" w:rsidRDefault="00311D38">
      <w:pPr>
        <w:rPr>
          <w:rFonts w:ascii="Oslo Sans Office" w:hAnsi="Oslo Sans Office"/>
          <w:szCs w:val="22"/>
        </w:rPr>
      </w:pPr>
    </w:p>
    <w:p w14:paraId="1308C24B" w14:textId="77777777" w:rsidR="00311D38" w:rsidRDefault="00311D38">
      <w:pPr>
        <w:rPr>
          <w:rFonts w:ascii="Oslo Sans Office" w:hAnsi="Oslo Sans Office"/>
        </w:rPr>
      </w:pPr>
    </w:p>
    <w:p w14:paraId="5212633A" w14:textId="709D3993" w:rsidR="00311D38" w:rsidRDefault="00C34431">
      <w:pPr>
        <w:rPr>
          <w:rFonts w:ascii="Oslo Sans Office" w:hAnsi="Oslo Sans Office"/>
        </w:rPr>
      </w:pPr>
      <w:r>
        <w:rPr>
          <w:rFonts w:ascii="Oslo Sans Office" w:hAnsi="Oslo Sans Office"/>
        </w:rPr>
        <w:t xml:space="preserve">Samlet kontraktsverdi over fire år er estimert til </w:t>
      </w:r>
      <w:r w:rsidR="00FF76FE">
        <w:rPr>
          <w:rFonts w:ascii="Oslo Sans Office" w:hAnsi="Oslo Sans Office"/>
        </w:rPr>
        <w:t>18-28 millioner eks mva.</w:t>
      </w:r>
      <w:r>
        <w:rPr>
          <w:rFonts w:ascii="Oslo Sans Office" w:hAnsi="Oslo Sans Office"/>
        </w:rPr>
        <w:t xml:space="preserve"> </w:t>
      </w:r>
      <w:r>
        <w:rPr>
          <w:rFonts w:eastAsia="Oslo Sans Office"/>
        </w:rPr>
        <w:t xml:space="preserve">Dette er kun et anslag og faktisk volum vil kunne variere fra år til år. </w:t>
      </w:r>
    </w:p>
    <w:p w14:paraId="267599D0" w14:textId="77777777" w:rsidR="00311D38" w:rsidRDefault="00311D38">
      <w:pPr>
        <w:rPr>
          <w:rFonts w:eastAsia="Oslo Sans Office"/>
        </w:rPr>
      </w:pPr>
    </w:p>
    <w:p w14:paraId="089A9011" w14:textId="43E8CE4A" w:rsidR="00311D38" w:rsidRDefault="00C34431">
      <w:pPr>
        <w:rPr>
          <w:rFonts w:eastAsia="Oslo Sans Office"/>
        </w:rPr>
      </w:pPr>
      <w:r>
        <w:rPr>
          <w:rFonts w:eastAsia="Oslo Sans Office"/>
        </w:rPr>
        <w:t xml:space="preserve">For å ta høyde for uforutsette omstendigheter settes et maksimalt forbruk på </w:t>
      </w:r>
      <w:r w:rsidR="00FF76FE">
        <w:rPr>
          <w:rFonts w:eastAsia="Oslo Sans Office"/>
        </w:rPr>
        <w:t>3</w:t>
      </w:r>
      <w:r w:rsidR="009376E5">
        <w:rPr>
          <w:rFonts w:eastAsia="Oslo Sans Office"/>
        </w:rPr>
        <w:t>0 millioner eks mva.</w:t>
      </w:r>
    </w:p>
    <w:p w14:paraId="2C9584F0" w14:textId="77777777" w:rsidR="00311D38" w:rsidRDefault="00311D38">
      <w:pPr>
        <w:rPr>
          <w:rFonts w:ascii="Oslo Sans Office" w:hAnsi="Oslo Sans Office"/>
        </w:rPr>
      </w:pPr>
    </w:p>
    <w:p w14:paraId="7F19BDD4" w14:textId="77777777" w:rsidR="00311D38" w:rsidRDefault="00C34431">
      <w:pPr>
        <w:rPr>
          <w:rFonts w:ascii="Oslo Sans Office" w:hAnsi="Oslo Sans Office"/>
        </w:rPr>
      </w:pPr>
      <w:r>
        <w:rPr>
          <w:rFonts w:ascii="Oslo Sans Office" w:hAnsi="Oslo Sans Office"/>
        </w:rPr>
        <w:lastRenderedPageBreak/>
        <w:t>Leverandøren må være forberedt på at beløpsmessig omsetning i avtaleperioden er forbundet med usikkerhet.</w:t>
      </w:r>
    </w:p>
    <w:p w14:paraId="19947BA2" w14:textId="77777777" w:rsidR="00311D38" w:rsidRDefault="00C34431" w:rsidP="006A1045">
      <w:pPr>
        <w:pStyle w:val="Overskrift2"/>
      </w:pPr>
      <w:bookmarkStart w:id="14" w:name="_Toc240264007"/>
      <w:r>
        <w:t>Rammeavtalens varighet</w:t>
      </w:r>
      <w:bookmarkEnd w:id="14"/>
      <w:r>
        <w:t xml:space="preserve"> </w:t>
      </w:r>
    </w:p>
    <w:p w14:paraId="7057B503" w14:textId="77777777" w:rsidR="00311D38" w:rsidRDefault="00C34431">
      <w:pPr>
        <w:rPr>
          <w:rFonts w:ascii="Oslo Sans Office" w:hAnsi="Oslo Sans Office" w:cs="Lucida Sans Unicode"/>
        </w:rPr>
      </w:pPr>
      <w:r>
        <w:rPr>
          <w:rFonts w:ascii="Oslo Sans Office" w:hAnsi="Oslo Sans Office"/>
        </w:rPr>
        <w:t>Rammeavtalen har en varighet på 4 år og gjelder fra kontraktsignering.</w:t>
      </w:r>
    </w:p>
    <w:p w14:paraId="6FC83903" w14:textId="77777777" w:rsidR="00311D38" w:rsidRDefault="00C34431" w:rsidP="006A1045">
      <w:pPr>
        <w:pStyle w:val="Overskrift2"/>
      </w:pPr>
      <w:bookmarkStart w:id="15" w:name="_Toc478397082"/>
      <w:bookmarkStart w:id="16" w:name="_Toc503511020"/>
      <w:bookmarkStart w:id="17" w:name="_Toc240264008"/>
      <w:bookmarkEnd w:id="15"/>
      <w:r>
        <w:t>Oppsigelse</w:t>
      </w:r>
      <w:bookmarkEnd w:id="16"/>
      <w:bookmarkEnd w:id="17"/>
    </w:p>
    <w:p w14:paraId="6F400AEB" w14:textId="77777777" w:rsidR="00311D38" w:rsidRDefault="00C34431">
      <w:pPr>
        <w:rPr>
          <w:rFonts w:ascii="Oslo Sans Office" w:hAnsi="Oslo Sans Office"/>
          <w:szCs w:val="22"/>
        </w:rPr>
      </w:pPr>
      <w:r>
        <w:rPr>
          <w:rFonts w:ascii="Oslo Sans Office" w:hAnsi="Oslo Sans Office"/>
          <w:szCs w:val="22"/>
        </w:rPr>
        <w:t xml:space="preserve">Oppdragsgiver kan til enhver tid si opp avtalen dersom det viser seg at Leverandøren ikke fungerer tilfredsstillende i henhold til de rutiner, frister og øvrige kontraktsvilkår som gjelder for denne avtalen. Oppsigelsestiden er 2 måneder fra Oppdragsgiver sender skriftlig varsel om oppsigelsen. </w:t>
      </w:r>
    </w:p>
    <w:p w14:paraId="06EFC9B1" w14:textId="77777777" w:rsidR="00311D38" w:rsidRDefault="00311D38">
      <w:pPr>
        <w:rPr>
          <w:rFonts w:ascii="Oslo Sans Office" w:hAnsi="Oslo Sans Office"/>
          <w:szCs w:val="22"/>
        </w:rPr>
      </w:pPr>
    </w:p>
    <w:p w14:paraId="38194991" w14:textId="77777777" w:rsidR="00311D38" w:rsidRDefault="00C34431">
      <w:pPr>
        <w:rPr>
          <w:rFonts w:ascii="Oslo Sans Office" w:hAnsi="Oslo Sans Office"/>
          <w:szCs w:val="22"/>
        </w:rPr>
      </w:pPr>
      <w:r>
        <w:rPr>
          <w:rFonts w:ascii="Oslo Sans Office" w:hAnsi="Oslo Sans Office"/>
          <w:szCs w:val="22"/>
        </w:rPr>
        <w:t>Oppdragsgiver og Leverandøren har gjensidig rett til å si opp kontrakten med 6 måneders skriftlig varsel. Partene må ikke begrunne oppsigelsen. Fristen regnes fra det tidspunkt parten har sendt varsel om oppsigelse. Partene har ikke krav på erstatning for tap som følge av oppsigelsen.</w:t>
      </w:r>
    </w:p>
    <w:p w14:paraId="3D281758" w14:textId="77777777" w:rsidR="00311D38" w:rsidRDefault="00C34431" w:rsidP="006A1045">
      <w:pPr>
        <w:pStyle w:val="Overskrift1"/>
      </w:pPr>
      <w:bookmarkStart w:id="18" w:name="_Toc503511022"/>
      <w:bookmarkStart w:id="19" w:name="_Toc240264009"/>
      <w:r>
        <w:t>Tildeling av oppdrag</w:t>
      </w:r>
      <w:bookmarkEnd w:id="18"/>
      <w:bookmarkEnd w:id="19"/>
    </w:p>
    <w:p w14:paraId="46145260" w14:textId="77777777" w:rsidR="00311D38" w:rsidRDefault="00C34431" w:rsidP="006A1045">
      <w:pPr>
        <w:pStyle w:val="Overskrift2"/>
      </w:pPr>
      <w:bookmarkStart w:id="20" w:name="_Toc503511024"/>
      <w:bookmarkStart w:id="21" w:name="_Toc495649669"/>
      <w:bookmarkStart w:id="22" w:name="_Toc240264010"/>
      <w:r>
        <w:t>Antall leverandører</w:t>
      </w:r>
      <w:bookmarkEnd w:id="22"/>
    </w:p>
    <w:p w14:paraId="14A90AB0" w14:textId="13E3E463" w:rsidR="00311D38" w:rsidRDefault="00C34431">
      <w:r>
        <w:t xml:space="preserve">For denne rammeavtalen er det inngått rammeavtale med </w:t>
      </w:r>
      <w:r w:rsidRPr="009376E5">
        <w:t>flere leverandører.</w:t>
      </w:r>
    </w:p>
    <w:p w14:paraId="1B36B9E2" w14:textId="77777777" w:rsidR="00311D38" w:rsidRDefault="00311D38"/>
    <w:p w14:paraId="1D85CA7A" w14:textId="77777777" w:rsidR="00311D38" w:rsidRDefault="00C34431" w:rsidP="006A1045">
      <w:pPr>
        <w:pStyle w:val="Overskrift2"/>
      </w:pPr>
      <w:bookmarkStart w:id="23" w:name="_Toc240264011"/>
      <w:r>
        <w:t>Fordeling av oppdrag</w:t>
      </w:r>
      <w:bookmarkEnd w:id="20"/>
      <w:bookmarkEnd w:id="21"/>
      <w:bookmarkEnd w:id="23"/>
    </w:p>
    <w:p w14:paraId="30B566B7" w14:textId="77777777" w:rsidR="00311D38" w:rsidRDefault="00C34431">
      <w:pPr>
        <w:rPr>
          <w:szCs w:val="22"/>
        </w:rPr>
      </w:pPr>
      <w:r>
        <w:rPr>
          <w:szCs w:val="22"/>
        </w:rPr>
        <w:t xml:space="preserve">Hvert avrop innenfor rammeavtalen kan ha varighet utover rammeavtalens varighet. Dersom et avrop varer utover rammeavtalens varighet, skal bestemmelsene i rammeavtalen fortsatt gjelde. </w:t>
      </w:r>
    </w:p>
    <w:p w14:paraId="5A56B4BB" w14:textId="77777777" w:rsidR="00311D38" w:rsidRDefault="00311D38">
      <w:pPr>
        <w:rPr>
          <w:rFonts w:ascii="Oslo Sans Office" w:hAnsi="Oslo Sans Office"/>
          <w:szCs w:val="22"/>
        </w:rPr>
      </w:pPr>
    </w:p>
    <w:p w14:paraId="4B60438C" w14:textId="77777777" w:rsidR="00311D38" w:rsidRDefault="00C34431">
      <w:pPr>
        <w:rPr>
          <w:rFonts w:ascii="Oslo Sans Office" w:hAnsi="Oslo Sans Office"/>
        </w:rPr>
      </w:pPr>
      <w:r>
        <w:rPr>
          <w:rFonts w:ascii="Oslo Sans Office" w:hAnsi="Oslo Sans Office"/>
        </w:rPr>
        <w:t xml:space="preserve">Oppdrag vil bli tildelt etter rekkefølge som tar utgangspunkt i tilbudenes rangering i anbudskonkurransen; tilbyder som blir rangert som nummer 1 tildeles det første oppdraget, tilbyder som ble rangert som nummer 2 tildeles neste oppdrag, osv. </w:t>
      </w:r>
    </w:p>
    <w:p w14:paraId="470C34FD" w14:textId="77777777" w:rsidR="00311D38" w:rsidRDefault="00311D38">
      <w:pPr>
        <w:autoSpaceDE/>
        <w:autoSpaceDN/>
        <w:adjustRightInd/>
        <w:rPr>
          <w:rFonts w:ascii="Oslo Sans Office" w:hAnsi="Oslo Sans Office"/>
          <w:bCs/>
          <w:szCs w:val="22"/>
          <w:lang w:eastAsia="nb-NO"/>
        </w:rPr>
      </w:pPr>
    </w:p>
    <w:p w14:paraId="634A1E80" w14:textId="391BDAB2" w:rsidR="00982FAC" w:rsidRPr="00983852" w:rsidRDefault="00982FAC" w:rsidP="006A1045">
      <w:pPr>
        <w:pStyle w:val="Listeavsnitt"/>
        <w:numPr>
          <w:ilvl w:val="0"/>
          <w:numId w:val="18"/>
        </w:numPr>
        <w:autoSpaceDE/>
        <w:autoSpaceDN/>
        <w:adjustRightInd/>
        <w:rPr>
          <w:rFonts w:ascii="Oslo Sans Office" w:hAnsi="Oslo Sans Office"/>
          <w:bCs/>
          <w:szCs w:val="22"/>
          <w:lang w:eastAsia="nb-NO"/>
        </w:rPr>
      </w:pPr>
      <w:r w:rsidRPr="00983852">
        <w:rPr>
          <w:rFonts w:ascii="Oslo Sans Office" w:hAnsi="Oslo Sans Office"/>
          <w:bCs/>
          <w:szCs w:val="22"/>
          <w:lang w:eastAsia="nb-NO"/>
        </w:rPr>
        <w:t xml:space="preserve">Dersom avropets anslåtte verdi er over </w:t>
      </w:r>
      <w:proofErr w:type="gramStart"/>
      <w:r w:rsidRPr="00983852">
        <w:rPr>
          <w:rFonts w:ascii="Oslo Sans Office" w:hAnsi="Oslo Sans Office"/>
          <w:bCs/>
          <w:szCs w:val="22"/>
          <w:lang w:eastAsia="nb-NO"/>
        </w:rPr>
        <w:t>400.000,-</w:t>
      </w:r>
      <w:proofErr w:type="gramEnd"/>
      <w:r w:rsidRPr="00983852">
        <w:rPr>
          <w:rFonts w:ascii="Oslo Sans Office" w:hAnsi="Oslo Sans Office"/>
          <w:bCs/>
          <w:szCs w:val="22"/>
          <w:lang w:eastAsia="nb-NO"/>
        </w:rPr>
        <w:t xml:space="preserve"> eks </w:t>
      </w:r>
      <w:proofErr w:type="spellStart"/>
      <w:r w:rsidRPr="00983852">
        <w:rPr>
          <w:rFonts w:ascii="Oslo Sans Office" w:hAnsi="Oslo Sans Office"/>
          <w:bCs/>
          <w:szCs w:val="22"/>
          <w:lang w:eastAsia="nb-NO"/>
        </w:rPr>
        <w:t>mva</w:t>
      </w:r>
      <w:proofErr w:type="spellEnd"/>
      <w:r w:rsidRPr="00983852">
        <w:rPr>
          <w:rFonts w:ascii="Oslo Sans Office" w:hAnsi="Oslo Sans Office"/>
          <w:bCs/>
          <w:szCs w:val="22"/>
          <w:lang w:eastAsia="nb-NO"/>
        </w:rPr>
        <w:t xml:space="preserve">, </w:t>
      </w:r>
      <w:r w:rsidR="00171AB5" w:rsidRPr="00983852">
        <w:rPr>
          <w:rFonts w:ascii="Oslo Sans Office" w:hAnsi="Oslo Sans Office"/>
          <w:bCs/>
          <w:szCs w:val="22"/>
          <w:lang w:eastAsia="nb-NO"/>
        </w:rPr>
        <w:t xml:space="preserve">skal det gjennomføres </w:t>
      </w:r>
      <w:proofErr w:type="spellStart"/>
      <w:r w:rsidR="00171AB5" w:rsidRPr="00983852">
        <w:rPr>
          <w:rFonts w:ascii="Oslo Sans Office" w:hAnsi="Oslo Sans Office"/>
          <w:bCs/>
          <w:szCs w:val="22"/>
          <w:lang w:eastAsia="nb-NO"/>
        </w:rPr>
        <w:t>minikonkurranse</w:t>
      </w:r>
      <w:proofErr w:type="spellEnd"/>
      <w:r w:rsidR="00171AB5" w:rsidRPr="00983852">
        <w:rPr>
          <w:rFonts w:ascii="Oslo Sans Office" w:hAnsi="Oslo Sans Office"/>
          <w:bCs/>
          <w:szCs w:val="22"/>
          <w:lang w:eastAsia="nb-NO"/>
        </w:rPr>
        <w:t xml:space="preserve"> mellom rammeavtalens leverandører. </w:t>
      </w:r>
    </w:p>
    <w:p w14:paraId="3B6416E1" w14:textId="77777777" w:rsidR="00171AB5" w:rsidRDefault="00171AB5">
      <w:pPr>
        <w:autoSpaceDE/>
        <w:autoSpaceDN/>
        <w:adjustRightInd/>
        <w:rPr>
          <w:rFonts w:ascii="Oslo Sans Office" w:hAnsi="Oslo Sans Office"/>
          <w:bCs/>
          <w:szCs w:val="22"/>
          <w:lang w:eastAsia="nb-NO"/>
        </w:rPr>
      </w:pPr>
    </w:p>
    <w:p w14:paraId="770D8B8B" w14:textId="60359869" w:rsidR="00171AB5" w:rsidRPr="00983852" w:rsidRDefault="00171AB5" w:rsidP="006A1045">
      <w:pPr>
        <w:pStyle w:val="Listeavsnitt"/>
        <w:numPr>
          <w:ilvl w:val="0"/>
          <w:numId w:val="18"/>
        </w:numPr>
        <w:autoSpaceDE/>
        <w:autoSpaceDN/>
        <w:adjustRightInd/>
        <w:rPr>
          <w:rFonts w:ascii="Oslo Sans Office" w:hAnsi="Oslo Sans Office"/>
          <w:bCs/>
          <w:szCs w:val="22"/>
          <w:lang w:eastAsia="nb-NO"/>
        </w:rPr>
      </w:pPr>
      <w:r w:rsidRPr="00983852">
        <w:rPr>
          <w:rFonts w:ascii="Oslo Sans Office" w:hAnsi="Oslo Sans Office"/>
          <w:bCs/>
          <w:szCs w:val="22"/>
          <w:lang w:eastAsia="nb-NO"/>
        </w:rPr>
        <w:t xml:space="preserve">Dersom avropets anslåtte verdi er under </w:t>
      </w:r>
      <w:proofErr w:type="gramStart"/>
      <w:r w:rsidRPr="00983852">
        <w:rPr>
          <w:rFonts w:ascii="Oslo Sans Office" w:hAnsi="Oslo Sans Office"/>
          <w:bCs/>
          <w:szCs w:val="22"/>
          <w:lang w:eastAsia="nb-NO"/>
        </w:rPr>
        <w:t>400.000</w:t>
      </w:r>
      <w:r w:rsidR="00281DC7" w:rsidRPr="00983852">
        <w:rPr>
          <w:rFonts w:ascii="Oslo Sans Office" w:hAnsi="Oslo Sans Office"/>
          <w:bCs/>
          <w:szCs w:val="22"/>
          <w:lang w:eastAsia="nb-NO"/>
        </w:rPr>
        <w:t>,-</w:t>
      </w:r>
      <w:proofErr w:type="gramEnd"/>
      <w:r w:rsidR="00281DC7" w:rsidRPr="00983852">
        <w:rPr>
          <w:rFonts w:ascii="Oslo Sans Office" w:hAnsi="Oslo Sans Office"/>
          <w:bCs/>
          <w:szCs w:val="22"/>
          <w:lang w:eastAsia="nb-NO"/>
        </w:rPr>
        <w:t xml:space="preserve"> eks </w:t>
      </w:r>
      <w:proofErr w:type="spellStart"/>
      <w:r w:rsidR="00281DC7" w:rsidRPr="00983852">
        <w:rPr>
          <w:rFonts w:ascii="Oslo Sans Office" w:hAnsi="Oslo Sans Office"/>
          <w:bCs/>
          <w:szCs w:val="22"/>
          <w:lang w:eastAsia="nb-NO"/>
        </w:rPr>
        <w:t>mva</w:t>
      </w:r>
      <w:proofErr w:type="spellEnd"/>
      <w:r w:rsidR="00281DC7" w:rsidRPr="00983852">
        <w:rPr>
          <w:rFonts w:ascii="Oslo Sans Office" w:hAnsi="Oslo Sans Office"/>
          <w:bCs/>
          <w:szCs w:val="22"/>
          <w:lang w:eastAsia="nb-NO"/>
        </w:rPr>
        <w:t xml:space="preserve"> kan oppdragsgiver velge å gjennomføre </w:t>
      </w:r>
      <w:proofErr w:type="spellStart"/>
      <w:r w:rsidR="00281DC7" w:rsidRPr="00983852">
        <w:rPr>
          <w:rFonts w:ascii="Oslo Sans Office" w:hAnsi="Oslo Sans Office"/>
          <w:bCs/>
          <w:szCs w:val="22"/>
          <w:lang w:eastAsia="nb-NO"/>
        </w:rPr>
        <w:t>minikonkurranse</w:t>
      </w:r>
      <w:proofErr w:type="spellEnd"/>
      <w:r w:rsidR="00281DC7" w:rsidRPr="00983852">
        <w:rPr>
          <w:rFonts w:ascii="Oslo Sans Office" w:hAnsi="Oslo Sans Office"/>
          <w:bCs/>
          <w:szCs w:val="22"/>
          <w:lang w:eastAsia="nb-NO"/>
        </w:rPr>
        <w:t xml:space="preserve"> </w:t>
      </w:r>
      <w:r w:rsidR="00983852" w:rsidRPr="00983852">
        <w:rPr>
          <w:rFonts w:ascii="Oslo Sans Office" w:hAnsi="Oslo Sans Office"/>
          <w:bCs/>
          <w:szCs w:val="22"/>
          <w:lang w:eastAsia="nb-NO"/>
        </w:rPr>
        <w:t>mellom rammeavtalens leverandører.</w:t>
      </w:r>
    </w:p>
    <w:p w14:paraId="3A59B3AA" w14:textId="4503928F" w:rsidR="00311D38" w:rsidRDefault="00311D38">
      <w:pPr>
        <w:rPr>
          <w:rFonts w:ascii="Oslo Sans Office" w:hAnsi="Oslo Sans Office"/>
        </w:rPr>
      </w:pPr>
    </w:p>
    <w:p w14:paraId="0CCB96EF" w14:textId="77777777" w:rsidR="00311D38" w:rsidRDefault="00311D38">
      <w:pPr>
        <w:rPr>
          <w:rFonts w:ascii="Oslo Sans Office" w:hAnsi="Oslo Sans Office"/>
        </w:rPr>
      </w:pPr>
    </w:p>
    <w:p w14:paraId="7969FE07" w14:textId="77777777" w:rsidR="00311D38" w:rsidRDefault="00C34431">
      <w:pPr>
        <w:rPr>
          <w:rFonts w:ascii="Oslo Sans Office" w:hAnsi="Oslo Sans Office"/>
        </w:rPr>
      </w:pPr>
      <w:r>
        <w:t>Dersom det er klart at en leverandør har vesentlig bedre forutsetninger enn de andre i forhold til enkeltprosjekter, kan Oppdragsgiver tildele det aktuelle oppdraget til denne leverandøren.</w:t>
      </w:r>
    </w:p>
    <w:p w14:paraId="72433D03" w14:textId="77777777" w:rsidR="00311D38" w:rsidRDefault="00C34431" w:rsidP="006A1045">
      <w:pPr>
        <w:pStyle w:val="Overskrift2"/>
      </w:pPr>
      <w:bookmarkStart w:id="24" w:name="_Toc503511025"/>
      <w:bookmarkStart w:id="25" w:name="_Toc240264012"/>
      <w:r>
        <w:t>Direkte avrop</w:t>
      </w:r>
      <w:bookmarkEnd w:id="25"/>
    </w:p>
    <w:p w14:paraId="1888A0A4" w14:textId="77777777" w:rsidR="00311D38" w:rsidRDefault="00C34431">
      <w:r>
        <w:t xml:space="preserve">Leverandøren skal ved mottak av prisforespørsel, gi et kostnadsestimat som danner grunnlag for bestilling, med mindre annet er skriftlig avtalt. Estimatet skal gi Oppdragsgiver en ramme </w:t>
      </w:r>
      <w:r>
        <w:lastRenderedPageBreak/>
        <w:t>for hva oppdraget vil koste, samt gjennomføringstid. Estimatet skal baseres på rammeavtalens priser, som er maksimal priser.</w:t>
      </w:r>
    </w:p>
    <w:p w14:paraId="4C87737E" w14:textId="77777777" w:rsidR="00311D38" w:rsidRDefault="00311D38"/>
    <w:p w14:paraId="0366804B" w14:textId="77777777" w:rsidR="00311D38" w:rsidRDefault="00C34431">
      <w:r>
        <w:t>Etter å ha mottatt en bestilling fra Oppdragsgiver, skal Leverandøren sende Oppdragsgiver en ordrebekreftelse uten ugrunnet opphold. Leverandøren skal kun igangsette arbeidene når slik ordrebekreftelse er sendt.</w:t>
      </w:r>
    </w:p>
    <w:p w14:paraId="0E5476B8" w14:textId="77777777" w:rsidR="00311D38" w:rsidRDefault="00311D38"/>
    <w:p w14:paraId="595B3088" w14:textId="77777777" w:rsidR="00311D38" w:rsidRDefault="00C34431">
      <w:r>
        <w:t xml:space="preserve">Ved bestilling av små oppdrag med anslått verdi opptil kr. 25.000, - kan Leverandøren utføre oppdraget uten å oversende prisestimat på arbeidet til Oppdragsgiver, med mindre Leverandøren med har grunn til å tro at anslaget er feil. </w:t>
      </w:r>
    </w:p>
    <w:p w14:paraId="1A61BA62" w14:textId="77777777" w:rsidR="00311D38" w:rsidRDefault="00311D38"/>
    <w:p w14:paraId="32380770" w14:textId="77777777" w:rsidR="00311D38" w:rsidRDefault="00C34431">
      <w:r>
        <w:t xml:space="preserve">Oppdragsgiver skal umiddelbart varsles dersom det er sannsynlig at prisestimat vil </w:t>
      </w:r>
      <w:proofErr w:type="spellStart"/>
      <w:r>
        <w:t>overskrides</w:t>
      </w:r>
      <w:proofErr w:type="spellEnd"/>
      <w:r>
        <w:t>.</w:t>
      </w:r>
    </w:p>
    <w:p w14:paraId="2A821241" w14:textId="77777777" w:rsidR="00311D38" w:rsidRDefault="00311D38"/>
    <w:p w14:paraId="5B0314CA" w14:textId="77777777" w:rsidR="00311D38" w:rsidRDefault="00C34431">
      <w:r>
        <w:t xml:space="preserve">Bestillingen skal gjøres ved skriftlig meddelelse og være signert /godkjent av en person med fullmakt. Kun bestilling der pris, mengde og Oppdragsgivers avdeling og navn tydelig </w:t>
      </w:r>
      <w:proofErr w:type="gramStart"/>
      <w:r>
        <w:t>fremkommer</w:t>
      </w:r>
      <w:proofErr w:type="gramEnd"/>
      <w:r>
        <w:t>, er gyldig og bindende for Leverandøren. I særskilte tilfeller kan muntlig bestilling benyttes. I slike tilfeller må skriftlig meddelelse ettersendes uten ugrunnet opphold.</w:t>
      </w:r>
    </w:p>
    <w:p w14:paraId="204166AC" w14:textId="77777777" w:rsidR="00311D38" w:rsidRDefault="00C34431">
      <w:pPr>
        <w:rPr>
          <w:rFonts w:cstheme="minorHAnsi"/>
          <w:iCs/>
          <w:szCs w:val="22"/>
        </w:rPr>
      </w:pPr>
      <w:r>
        <w:t>Frem til den skriftlige meddelelsen med bekreftelse på bestillingen er kommet frem til Oppdragsgiver, kan Oppdragsgiver uten varsel og særskilt grunn kansellere bestilling uten at dette får konsekvenser for ham.</w:t>
      </w:r>
      <w:r>
        <w:rPr>
          <w:rFonts w:cstheme="minorHAnsi"/>
          <w:iCs/>
          <w:szCs w:val="22"/>
        </w:rPr>
        <w:t xml:space="preserve"> </w:t>
      </w:r>
    </w:p>
    <w:p w14:paraId="080C8D6F" w14:textId="77777777" w:rsidR="00311D38" w:rsidRDefault="00311D38">
      <w:pPr>
        <w:rPr>
          <w:rFonts w:cstheme="minorHAnsi"/>
          <w:iCs/>
          <w:szCs w:val="22"/>
        </w:rPr>
      </w:pPr>
    </w:p>
    <w:p w14:paraId="649A9099" w14:textId="77777777" w:rsidR="00311D38" w:rsidRDefault="00C34431">
      <w:pPr>
        <w:rPr>
          <w:rFonts w:cstheme="minorHAnsi"/>
          <w:iCs/>
          <w:szCs w:val="22"/>
        </w:rPr>
      </w:pPr>
      <w:r>
        <w:rPr>
          <w:rFonts w:cstheme="minorHAnsi"/>
          <w:iCs/>
          <w:szCs w:val="22"/>
        </w:rPr>
        <w:t xml:space="preserve">Dersom Oppdragsgiver finner at kostnadsoverslaget er urimelig høyt, kan Oppdragsgiver i alle tilfeller velge å konkurranseutsette arbeidet utenfor rammeavtalen eller innhente priser fra de andre leverandørene på rammeavtalen. </w:t>
      </w:r>
    </w:p>
    <w:p w14:paraId="18AA1D0B" w14:textId="77777777" w:rsidR="00311D38" w:rsidRDefault="00311D38">
      <w:pPr>
        <w:rPr>
          <w:rFonts w:cstheme="minorHAnsi"/>
          <w:iCs/>
          <w:szCs w:val="22"/>
        </w:rPr>
      </w:pPr>
    </w:p>
    <w:p w14:paraId="5128F235" w14:textId="77777777" w:rsidR="00311D38" w:rsidRDefault="00C34431">
      <w:pPr>
        <w:rPr>
          <w:rFonts w:eastAsiaTheme="minorHAnsi"/>
        </w:rPr>
      </w:pPr>
      <w:r>
        <w:rPr>
          <w:rFonts w:eastAsiaTheme="minorHAnsi"/>
        </w:rPr>
        <w:t>Dersom Leverandøren ikke kan overholde frist for oppstart, kan Oppdragsgiver tildele oppdraget til andre leverandører på rammeavtalen eller konkurranseutsette utenfor rammeavtalen.</w:t>
      </w:r>
    </w:p>
    <w:p w14:paraId="2AE0B279" w14:textId="77777777" w:rsidR="00311D38" w:rsidRDefault="00311D38">
      <w:pPr>
        <w:rPr>
          <w:rFonts w:eastAsiaTheme="minorHAnsi"/>
        </w:rPr>
      </w:pPr>
    </w:p>
    <w:p w14:paraId="092B8FEC" w14:textId="77777777" w:rsidR="00311D38" w:rsidRDefault="00C34431">
      <w:pPr>
        <w:rPr>
          <w:rFonts w:eastAsiaTheme="minorHAnsi"/>
        </w:rPr>
      </w:pPr>
      <w:r>
        <w:rPr>
          <w:rFonts w:eastAsiaTheme="minorHAnsi"/>
        </w:rPr>
        <w:t>Oppdragsgiver er ikke pliktig til å akseptere senere oppstart/ferdigstillelse enn hva som naturlig følger av nødvendig tid for planlegging av arbeider og tilrettelegging/rigg.</w:t>
      </w:r>
    </w:p>
    <w:p w14:paraId="673CFA8B" w14:textId="77777777" w:rsidR="00311D38" w:rsidRDefault="00C34431" w:rsidP="006A1045">
      <w:pPr>
        <w:pStyle w:val="Overskrift2"/>
      </w:pPr>
      <w:bookmarkStart w:id="26" w:name="_Toc503511026"/>
      <w:bookmarkStart w:id="27" w:name="_Toc240264013"/>
      <w:bookmarkEnd w:id="24"/>
      <w:proofErr w:type="spellStart"/>
      <w:r>
        <w:t>Minikonkurranse</w:t>
      </w:r>
      <w:bookmarkEnd w:id="26"/>
      <w:bookmarkEnd w:id="27"/>
      <w:proofErr w:type="spellEnd"/>
    </w:p>
    <w:p w14:paraId="29648DF9" w14:textId="3125D9BA" w:rsidR="00311D38" w:rsidRDefault="00C34431">
      <w:pPr>
        <w:rPr>
          <w:rFonts w:ascii="Oslo Sans Office" w:eastAsiaTheme="minorHAnsi" w:hAnsi="Oslo Sans Office"/>
        </w:rPr>
      </w:pPr>
      <w:r>
        <w:rPr>
          <w:rFonts w:ascii="Oslo Sans Office" w:eastAsiaTheme="minorHAnsi" w:hAnsi="Oslo Sans Office"/>
        </w:rPr>
        <w:t xml:space="preserve">Tildeling </w:t>
      </w:r>
      <w:r w:rsidRPr="00685405">
        <w:rPr>
          <w:rFonts w:ascii="Oslo Sans Office" w:eastAsiaTheme="minorHAnsi" w:hAnsi="Oslo Sans Office"/>
        </w:rPr>
        <w:t xml:space="preserve">vil </w:t>
      </w:r>
      <w:r w:rsidR="00020A88" w:rsidRPr="00685405">
        <w:rPr>
          <w:rFonts w:ascii="Oslo Sans Office" w:eastAsiaTheme="minorHAnsi" w:hAnsi="Oslo Sans Office"/>
        </w:rPr>
        <w:t>i utgangspunktet</w:t>
      </w:r>
      <w:r w:rsidRPr="00685405">
        <w:rPr>
          <w:rFonts w:ascii="Oslo Sans Office" w:eastAsiaTheme="minorHAnsi" w:hAnsi="Oslo Sans Office"/>
        </w:rPr>
        <w:t xml:space="preserve"> </w:t>
      </w:r>
      <w:r>
        <w:rPr>
          <w:rFonts w:ascii="Oslo Sans Office" w:eastAsiaTheme="minorHAnsi" w:hAnsi="Oslo Sans Office"/>
        </w:rPr>
        <w:t>skje ut fra e</w:t>
      </w:r>
      <w:r w:rsidR="006761F7">
        <w:rPr>
          <w:rFonts w:ascii="Oslo Sans Office" w:eastAsiaTheme="minorHAnsi" w:hAnsi="Oslo Sans Office"/>
        </w:rPr>
        <w:t>tt</w:t>
      </w:r>
      <w:r>
        <w:rPr>
          <w:rFonts w:ascii="Oslo Sans Office" w:eastAsiaTheme="minorHAnsi" w:hAnsi="Oslo Sans Office"/>
        </w:rPr>
        <w:t xml:space="preserve"> eller flere av følgende kriterier:</w:t>
      </w:r>
    </w:p>
    <w:p w14:paraId="11A75D61" w14:textId="77777777" w:rsidR="00311D38" w:rsidRPr="0065410F" w:rsidRDefault="00C34431" w:rsidP="006A1045">
      <w:pPr>
        <w:pStyle w:val="Listeavsnitt"/>
        <w:numPr>
          <w:ilvl w:val="0"/>
          <w:numId w:val="23"/>
        </w:numPr>
        <w:rPr>
          <w:rFonts w:ascii="Oslo Sans Office" w:eastAsiaTheme="minorHAnsi" w:hAnsi="Oslo Sans Office"/>
        </w:rPr>
      </w:pPr>
      <w:r w:rsidRPr="0065410F">
        <w:rPr>
          <w:rFonts w:ascii="Oslo Sans Office" w:eastAsiaTheme="minorHAnsi" w:hAnsi="Oslo Sans Office"/>
        </w:rPr>
        <w:t>Pris</w:t>
      </w:r>
    </w:p>
    <w:p w14:paraId="5CB6167F" w14:textId="77777777" w:rsidR="00311D38" w:rsidRPr="0065410F" w:rsidRDefault="00C34431" w:rsidP="006A1045">
      <w:pPr>
        <w:pStyle w:val="Listeavsnitt"/>
        <w:numPr>
          <w:ilvl w:val="0"/>
          <w:numId w:val="23"/>
        </w:numPr>
        <w:rPr>
          <w:rFonts w:ascii="Oslo Sans Office" w:eastAsiaTheme="minorHAnsi" w:hAnsi="Oslo Sans Office"/>
        </w:rPr>
      </w:pPr>
      <w:r w:rsidRPr="0065410F">
        <w:rPr>
          <w:rFonts w:ascii="Oslo Sans Office" w:eastAsiaTheme="minorHAnsi" w:hAnsi="Oslo Sans Office"/>
        </w:rPr>
        <w:t>Kvalitet</w:t>
      </w:r>
    </w:p>
    <w:p w14:paraId="5089F22F" w14:textId="77777777" w:rsidR="00311D38" w:rsidRPr="0065410F" w:rsidRDefault="00C34431" w:rsidP="006A1045">
      <w:pPr>
        <w:pStyle w:val="Listeavsnitt"/>
        <w:numPr>
          <w:ilvl w:val="0"/>
          <w:numId w:val="23"/>
        </w:numPr>
        <w:rPr>
          <w:rFonts w:ascii="Oslo Sans Office" w:eastAsiaTheme="minorHAnsi" w:hAnsi="Oslo Sans Office"/>
        </w:rPr>
      </w:pPr>
      <w:r w:rsidRPr="0065410F">
        <w:rPr>
          <w:rFonts w:ascii="Oslo Sans Office" w:eastAsiaTheme="minorHAnsi" w:hAnsi="Oslo Sans Office"/>
        </w:rPr>
        <w:t>Ferdigstillelsestid</w:t>
      </w:r>
    </w:p>
    <w:p w14:paraId="571CCC11" w14:textId="77777777" w:rsidR="00311D38" w:rsidRPr="0065410F" w:rsidRDefault="00C34431" w:rsidP="006A1045">
      <w:pPr>
        <w:pStyle w:val="Listeavsnitt"/>
        <w:numPr>
          <w:ilvl w:val="0"/>
          <w:numId w:val="23"/>
        </w:numPr>
        <w:rPr>
          <w:rFonts w:ascii="Oslo Sans Office" w:eastAsiaTheme="minorHAnsi" w:hAnsi="Oslo Sans Office"/>
        </w:rPr>
      </w:pPr>
      <w:r w:rsidRPr="0065410F">
        <w:rPr>
          <w:rFonts w:ascii="Oslo Sans Office" w:eastAsiaTheme="minorHAnsi" w:hAnsi="Oslo Sans Office"/>
        </w:rPr>
        <w:t>Fremdriftsplan</w:t>
      </w:r>
    </w:p>
    <w:p w14:paraId="06CD7D99" w14:textId="77777777" w:rsidR="00311D38" w:rsidRPr="0065410F" w:rsidRDefault="00C34431" w:rsidP="006A1045">
      <w:pPr>
        <w:pStyle w:val="Listeavsnitt"/>
        <w:numPr>
          <w:ilvl w:val="0"/>
          <w:numId w:val="23"/>
        </w:numPr>
        <w:rPr>
          <w:rFonts w:ascii="Oslo Sans Office" w:eastAsiaTheme="minorHAnsi" w:hAnsi="Oslo Sans Office"/>
        </w:rPr>
      </w:pPr>
      <w:r w:rsidRPr="0065410F">
        <w:rPr>
          <w:rFonts w:ascii="Oslo Sans Office" w:eastAsiaTheme="minorHAnsi" w:hAnsi="Oslo Sans Office"/>
        </w:rPr>
        <w:t>Oppdragsforståelse</w:t>
      </w:r>
    </w:p>
    <w:p w14:paraId="14580CC2" w14:textId="77777777" w:rsidR="00311D38" w:rsidRPr="0065410F" w:rsidRDefault="00C34431" w:rsidP="006A1045">
      <w:pPr>
        <w:pStyle w:val="Listeavsnitt"/>
        <w:numPr>
          <w:ilvl w:val="0"/>
          <w:numId w:val="23"/>
        </w:numPr>
        <w:rPr>
          <w:rFonts w:ascii="Oslo Sans Office" w:eastAsiaTheme="minorHAnsi" w:hAnsi="Oslo Sans Office"/>
        </w:rPr>
      </w:pPr>
      <w:r w:rsidRPr="0065410F">
        <w:rPr>
          <w:rFonts w:ascii="Oslo Sans Office" w:eastAsiaTheme="minorHAnsi" w:hAnsi="Oslo Sans Office"/>
        </w:rPr>
        <w:t>Løsningsforslag</w:t>
      </w:r>
    </w:p>
    <w:p w14:paraId="10EE2E78" w14:textId="77777777" w:rsidR="00311D38" w:rsidRPr="0065410F" w:rsidRDefault="00C34431" w:rsidP="006A1045">
      <w:pPr>
        <w:pStyle w:val="Listeavsnitt"/>
        <w:numPr>
          <w:ilvl w:val="0"/>
          <w:numId w:val="23"/>
        </w:numPr>
        <w:rPr>
          <w:rFonts w:ascii="Oslo Sans Office" w:eastAsiaTheme="minorHAnsi" w:hAnsi="Oslo Sans Office"/>
        </w:rPr>
      </w:pPr>
      <w:r w:rsidRPr="0065410F">
        <w:rPr>
          <w:rFonts w:ascii="Oslo Sans Office" w:eastAsiaTheme="minorHAnsi" w:hAnsi="Oslo Sans Office"/>
        </w:rPr>
        <w:t>Miljø</w:t>
      </w:r>
    </w:p>
    <w:p w14:paraId="1C7969B8" w14:textId="77777777" w:rsidR="00311D38" w:rsidRDefault="00311D38">
      <w:pPr>
        <w:rPr>
          <w:rFonts w:ascii="Oslo Sans Office" w:eastAsiaTheme="minorHAnsi" w:hAnsi="Oslo Sans Office"/>
        </w:rPr>
      </w:pPr>
    </w:p>
    <w:p w14:paraId="78D96D31" w14:textId="77777777" w:rsidR="00311D38" w:rsidRDefault="00C34431">
      <w:pPr>
        <w:rPr>
          <w:rFonts w:ascii="Oslo Sans Office" w:eastAsiaTheme="minorHAnsi" w:hAnsi="Oslo Sans Office"/>
        </w:rPr>
      </w:pPr>
      <w:r>
        <w:rPr>
          <w:rFonts w:ascii="Oslo Sans Office" w:eastAsiaTheme="minorHAnsi" w:hAnsi="Oslo Sans Office"/>
        </w:rPr>
        <w:t>Oppdragsgiver forbeholder seg retten til å gjennomføre forhandlinger.</w:t>
      </w:r>
    </w:p>
    <w:p w14:paraId="483ED73A" w14:textId="77777777" w:rsidR="00311D38" w:rsidRDefault="00311D38">
      <w:pPr>
        <w:rPr>
          <w:rFonts w:ascii="Oslo Sans Office" w:eastAsiaTheme="minorHAnsi" w:hAnsi="Oslo Sans Office"/>
        </w:rPr>
      </w:pPr>
    </w:p>
    <w:p w14:paraId="2DD3B199" w14:textId="77777777" w:rsidR="00311D38" w:rsidRDefault="00C34431">
      <w:pPr>
        <w:rPr>
          <w:rFonts w:ascii="Oslo Sans Office" w:eastAsia="Calibri" w:hAnsi="Oslo Sans Office"/>
          <w:bCs/>
        </w:rPr>
      </w:pPr>
      <w:r>
        <w:rPr>
          <w:rFonts w:ascii="Oslo Sans Office" w:eastAsiaTheme="minorHAnsi" w:hAnsi="Oslo Sans Office"/>
        </w:rPr>
        <w:t xml:space="preserve">Leverandørens tilbud i </w:t>
      </w:r>
      <w:proofErr w:type="spellStart"/>
      <w:r>
        <w:rPr>
          <w:rFonts w:ascii="Oslo Sans Office" w:eastAsiaTheme="minorHAnsi" w:hAnsi="Oslo Sans Office"/>
        </w:rPr>
        <w:t>minikonkurransen</w:t>
      </w:r>
      <w:proofErr w:type="spellEnd"/>
      <w:r>
        <w:rPr>
          <w:rFonts w:ascii="Oslo Sans Office" w:eastAsiaTheme="minorHAnsi" w:hAnsi="Oslo Sans Office"/>
        </w:rPr>
        <w:t xml:space="preserve"> skal være basert på priser og påslagsprosenter gitt i rammeavtalen. Utarbeidelse av tilbud på en </w:t>
      </w:r>
      <w:proofErr w:type="spellStart"/>
      <w:r>
        <w:rPr>
          <w:rFonts w:ascii="Oslo Sans Office" w:eastAsiaTheme="minorHAnsi" w:hAnsi="Oslo Sans Office"/>
        </w:rPr>
        <w:t>minikonkurranse</w:t>
      </w:r>
      <w:proofErr w:type="spellEnd"/>
      <w:r>
        <w:rPr>
          <w:rFonts w:ascii="Oslo Sans Office" w:eastAsiaTheme="minorHAnsi" w:hAnsi="Oslo Sans Office"/>
        </w:rPr>
        <w:t xml:space="preserve"> er ikke-fakturerbar tid. Eventuell tilbudsbefaring er ikke-fakturerbar tid</w:t>
      </w:r>
      <w:r>
        <w:rPr>
          <w:rFonts w:ascii="Oslo Sans Office" w:eastAsia="Calibri" w:hAnsi="Oslo Sans Office"/>
          <w:bCs/>
        </w:rPr>
        <w:t xml:space="preserve">. </w:t>
      </w:r>
    </w:p>
    <w:p w14:paraId="2D511925" w14:textId="77777777" w:rsidR="00311D38" w:rsidRDefault="00C34431" w:rsidP="006A1045">
      <w:pPr>
        <w:pStyle w:val="Overskrift1"/>
      </w:pPr>
      <w:bookmarkStart w:id="28" w:name="_Toc202687776"/>
      <w:bookmarkStart w:id="29" w:name="_Toc503511028"/>
      <w:bookmarkStart w:id="30" w:name="_Toc240264014"/>
      <w:r>
        <w:lastRenderedPageBreak/>
        <w:t>Underleverandør</w:t>
      </w:r>
      <w:bookmarkEnd w:id="30"/>
      <w:r>
        <w:t xml:space="preserve"> </w:t>
      </w:r>
      <w:bookmarkEnd w:id="28"/>
      <w:bookmarkEnd w:id="29"/>
    </w:p>
    <w:p w14:paraId="1B3E5CC3" w14:textId="77777777" w:rsidR="00311D38" w:rsidRDefault="00C34431">
      <w:pPr>
        <w:spacing w:before="240"/>
        <w:rPr>
          <w:rFonts w:ascii="Oslo Sans Office" w:hAnsi="Oslo Sans Office"/>
        </w:rPr>
      </w:pPr>
      <w:r>
        <w:rPr>
          <w:rFonts w:ascii="Oslo Sans Office" w:hAnsi="Oslo Sans Office"/>
        </w:rPr>
        <w:t xml:space="preserve">Leverandøren kan for egen regning og risiko benytte andre underleverandører enn det som opprinnelig var avtalt, eller dersom ikke noe er avtalt, bytte underleverandører etter behov. Leverandøren skal likevel før et eventuelt bytte eller supplering av underleverandør, søke Oppdragsgiveren om godkjenning av underleverandør. Dersom det foreligger saklig grunn, kan Oppdragsgiver velge å ikke godkjenne Leverandørens valg av underleverandør. </w:t>
      </w:r>
    </w:p>
    <w:p w14:paraId="427960C8" w14:textId="77777777" w:rsidR="00311D38" w:rsidRDefault="00311D38">
      <w:pPr>
        <w:rPr>
          <w:rFonts w:ascii="Oslo Sans Office" w:hAnsi="Oslo Sans Office"/>
        </w:rPr>
      </w:pPr>
    </w:p>
    <w:p w14:paraId="4582BE7C" w14:textId="77777777" w:rsidR="00311D38" w:rsidRDefault="00C34431">
      <w:pPr>
        <w:rPr>
          <w:rFonts w:ascii="Oslo Sans Office" w:hAnsi="Oslo Sans Office"/>
        </w:rPr>
      </w:pPr>
      <w:r>
        <w:rPr>
          <w:rFonts w:ascii="Oslo Sans Office" w:hAnsi="Oslo Sans Office"/>
        </w:rPr>
        <w:t xml:space="preserve">Leverandøren er fullt ansvarlig for utførelsen av underleverandørers oppfyllelse av Rammeavtalen på samme måte som om Leverandøren selv sto for utførelsen. Leverandøren påtar seg fullt økonomisk, juridisk og faglig ansvar for de samlede leveranser, og </w:t>
      </w:r>
      <w:proofErr w:type="gramStart"/>
      <w:r>
        <w:rPr>
          <w:rFonts w:ascii="Oslo Sans Office" w:hAnsi="Oslo Sans Office"/>
        </w:rPr>
        <w:t>forestår</w:t>
      </w:r>
      <w:proofErr w:type="gramEnd"/>
      <w:r>
        <w:rPr>
          <w:rFonts w:ascii="Oslo Sans Office" w:hAnsi="Oslo Sans Office"/>
        </w:rPr>
        <w:t xml:space="preserve"> all fakturering av og kommunikasjon med Oppdragsgiver.</w:t>
      </w:r>
    </w:p>
    <w:p w14:paraId="43D26F1E" w14:textId="77777777" w:rsidR="00311D38" w:rsidRDefault="00311D38">
      <w:pPr>
        <w:rPr>
          <w:rFonts w:ascii="Oslo Sans Office" w:hAnsi="Oslo Sans Office"/>
        </w:rPr>
      </w:pPr>
    </w:p>
    <w:p w14:paraId="7AFDA417" w14:textId="77777777" w:rsidR="00311D38" w:rsidRDefault="00C34431">
      <w:pPr>
        <w:rPr>
          <w:rFonts w:ascii="Oslo Sans Office" w:hAnsi="Oslo Sans Office"/>
        </w:rPr>
      </w:pPr>
      <w:r>
        <w:rPr>
          <w:rFonts w:ascii="Oslo Sans Office" w:hAnsi="Oslo Sans Office"/>
        </w:rPr>
        <w:t>Rammeavtalens priser gjelder for arbeidene og det gis ikke påslag ved benyttelse av underleverandører for fag som hører innunder avtalen.</w:t>
      </w:r>
    </w:p>
    <w:p w14:paraId="6F8D1085" w14:textId="77777777" w:rsidR="00311D38" w:rsidRDefault="00311D38">
      <w:pPr>
        <w:rPr>
          <w:rFonts w:ascii="Oslo Sans Office" w:hAnsi="Oslo Sans Office"/>
        </w:rPr>
      </w:pPr>
    </w:p>
    <w:p w14:paraId="11BFBC6D" w14:textId="77777777" w:rsidR="00311D38" w:rsidRDefault="00C34431">
      <w:pPr>
        <w:rPr>
          <w:rFonts w:ascii="Oslo Sans Office" w:hAnsi="Oslo Sans Office"/>
        </w:rPr>
      </w:pPr>
      <w:r>
        <w:rPr>
          <w:rFonts w:ascii="Oslo Sans Office" w:hAnsi="Oslo Sans Office"/>
        </w:rPr>
        <w:t xml:space="preserve">Innregistrering av </w:t>
      </w:r>
      <w:proofErr w:type="spellStart"/>
      <w:r>
        <w:rPr>
          <w:rFonts w:ascii="Oslo Sans Office" w:hAnsi="Oslo Sans Office"/>
        </w:rPr>
        <w:t>UE’er</w:t>
      </w:r>
      <w:proofErr w:type="spellEnd"/>
      <w:r>
        <w:rPr>
          <w:rFonts w:ascii="Oslo Sans Office" w:hAnsi="Oslo Sans Office"/>
        </w:rPr>
        <w:t xml:space="preserve"> skal gjøres i god tid for godkjenning.</w:t>
      </w:r>
    </w:p>
    <w:p w14:paraId="03AC49B0" w14:textId="77777777" w:rsidR="00311D38" w:rsidRDefault="00C34431" w:rsidP="006A1045">
      <w:pPr>
        <w:pStyle w:val="Overskrift1"/>
      </w:pPr>
      <w:bookmarkStart w:id="31" w:name="_Toc503511029"/>
      <w:bookmarkStart w:id="32" w:name="_Toc202687803"/>
      <w:bookmarkStart w:id="33" w:name="_Toc240264015"/>
      <w:r>
        <w:t>Vederlag og betalingsbetingelser</w:t>
      </w:r>
      <w:bookmarkEnd w:id="31"/>
      <w:bookmarkEnd w:id="33"/>
    </w:p>
    <w:p w14:paraId="03939F3C" w14:textId="77777777" w:rsidR="00311D38" w:rsidRDefault="00C34431" w:rsidP="006A1045">
      <w:pPr>
        <w:pStyle w:val="Overskrift2"/>
      </w:pPr>
      <w:bookmarkStart w:id="34" w:name="_Toc503511031"/>
      <w:bookmarkStart w:id="35" w:name="_Toc202687802"/>
      <w:bookmarkStart w:id="36" w:name="_Toc240264016"/>
      <w:r>
        <w:t>Priser</w:t>
      </w:r>
      <w:bookmarkEnd w:id="36"/>
    </w:p>
    <w:p w14:paraId="51508069" w14:textId="77777777" w:rsidR="00311D38" w:rsidRDefault="00C34431">
      <w:r>
        <w:t xml:space="preserve">Rammeavtalens priser </w:t>
      </w:r>
      <w:proofErr w:type="gramStart"/>
      <w:r>
        <w:t>fremgår</w:t>
      </w:r>
      <w:proofErr w:type="gramEnd"/>
      <w:r>
        <w:t xml:space="preserve"> av tilbydernes tilbud med utfylt prisskjema. De avtalte prisene er maksimalpriser. Det er adgang til å gi bedre priser i forbindelse med </w:t>
      </w:r>
      <w:proofErr w:type="spellStart"/>
      <w:r>
        <w:t>minikonkurranser</w:t>
      </w:r>
      <w:proofErr w:type="spellEnd"/>
      <w:r>
        <w:t xml:space="preserve">. Alle priser er oppgitt i NOK ekskl. mva. </w:t>
      </w:r>
    </w:p>
    <w:p w14:paraId="185B1E27" w14:textId="77777777" w:rsidR="00311D38" w:rsidRDefault="00311D38"/>
    <w:p w14:paraId="7AA0881E" w14:textId="77777777" w:rsidR="00311D38" w:rsidRDefault="00311D38"/>
    <w:p w14:paraId="7B92F1D0" w14:textId="77777777" w:rsidR="00311D38" w:rsidRDefault="00C34431">
      <w:r>
        <w:t>Tilbudte time- og enhetspriser skal inkludere alle nødvendige utgifter, herunder bl.a.:</w:t>
      </w:r>
    </w:p>
    <w:p w14:paraId="4F53AFC6" w14:textId="77777777" w:rsidR="00311D38" w:rsidRDefault="00C34431">
      <w:r>
        <w:t>-</w:t>
      </w:r>
      <w:r>
        <w:tab/>
        <w:t xml:space="preserve">Lønn og sosiale utgifter, samt tariffestede godtgjørelser. </w:t>
      </w:r>
    </w:p>
    <w:p w14:paraId="588B1878" w14:textId="77777777" w:rsidR="00311D38" w:rsidRDefault="00C34431">
      <w:r>
        <w:t>-</w:t>
      </w:r>
      <w:r>
        <w:tab/>
        <w:t>Fortjeneste</w:t>
      </w:r>
    </w:p>
    <w:p w14:paraId="6B368FC1" w14:textId="77777777" w:rsidR="00311D38" w:rsidRDefault="00C34431">
      <w:r>
        <w:t>-</w:t>
      </w:r>
      <w:r>
        <w:tab/>
        <w:t xml:space="preserve">Fakturagebyr, miljøavgifter og utkommanderingstillegg. </w:t>
      </w:r>
    </w:p>
    <w:p w14:paraId="2735C8FD" w14:textId="77777777" w:rsidR="00311D38" w:rsidRDefault="00C34431">
      <w:r>
        <w:t>-</w:t>
      </w:r>
      <w:r>
        <w:tab/>
        <w:t>Reisekostnader, reisetid, bilutgifter, bompenger, parkering og kilometergodtgjørelse.</w:t>
      </w:r>
    </w:p>
    <w:p w14:paraId="556C5EB6" w14:textId="77777777" w:rsidR="00311D38" w:rsidRDefault="00C34431">
      <w:r>
        <w:t>-</w:t>
      </w:r>
      <w:r>
        <w:tab/>
        <w:t xml:space="preserve">Forbruksmateriell og festemateriell. </w:t>
      </w:r>
    </w:p>
    <w:p w14:paraId="397A4CED" w14:textId="77777777" w:rsidR="00311D38" w:rsidRDefault="00C34431">
      <w:pPr>
        <w:ind w:left="705" w:hanging="705"/>
      </w:pPr>
      <w:r>
        <w:t>-</w:t>
      </w:r>
      <w:r>
        <w:tab/>
        <w:t xml:space="preserve">Administrasjon og tilrettelegging av arbeider (montører kan ikke tilrettelegge/prosjektere arbeider for Oppdragsgivers kostnad). </w:t>
      </w:r>
    </w:p>
    <w:p w14:paraId="23E5EDA7" w14:textId="77777777" w:rsidR="00311D38" w:rsidRDefault="00C34431">
      <w:r>
        <w:t>-</w:t>
      </w:r>
      <w:r>
        <w:tab/>
        <w:t>Prosjektledelse, befaringer, samt rigg og drift.</w:t>
      </w:r>
    </w:p>
    <w:p w14:paraId="46DAD312" w14:textId="77777777" w:rsidR="00311D38" w:rsidRDefault="00C34431">
      <w:r>
        <w:t>-</w:t>
      </w:r>
      <w:r>
        <w:tab/>
        <w:t xml:space="preserve">Avfallshåndteringen til godkjent mottak. </w:t>
      </w:r>
    </w:p>
    <w:p w14:paraId="53E0243E" w14:textId="77777777" w:rsidR="00311D38" w:rsidRDefault="00C34431">
      <w:pPr>
        <w:ind w:left="705" w:hanging="705"/>
      </w:pPr>
      <w:r>
        <w:t>-</w:t>
      </w:r>
      <w:r>
        <w:tab/>
        <w:t>Leverandøren kan ikke fakturere oppdragsgiver for lunsjpauser eller leverandørmøter, oppfølgingsmøter, befaringer og samhandlingsmøter.</w:t>
      </w:r>
    </w:p>
    <w:p w14:paraId="58DB3C08" w14:textId="77777777" w:rsidR="00311D38" w:rsidRDefault="00C34431">
      <w:r>
        <w:t>-</w:t>
      </w:r>
      <w:r>
        <w:tab/>
        <w:t>Materialkostnader i forbindelse med enhetspriser</w:t>
      </w:r>
    </w:p>
    <w:p w14:paraId="6D9AF31E" w14:textId="77777777" w:rsidR="00311D38" w:rsidRDefault="00C34431">
      <w:r>
        <w:t>-</w:t>
      </w:r>
      <w:r>
        <w:tab/>
        <w:t>Verktøy, herunder også spesialverktøy og måleinstrumenter.</w:t>
      </w:r>
    </w:p>
    <w:p w14:paraId="6C6DBB89" w14:textId="77777777" w:rsidR="00311D38" w:rsidRDefault="00C34431">
      <w:pPr>
        <w:ind w:left="705" w:hanging="705"/>
      </w:pPr>
      <w:r>
        <w:t>-</w:t>
      </w:r>
      <w:r>
        <w:tab/>
        <w:t>Andre kostnader som naturlig hører inn under en komplett leveranse skal inkluderes i enhetspriser.</w:t>
      </w:r>
    </w:p>
    <w:p w14:paraId="48C05780" w14:textId="77777777" w:rsidR="00311D38" w:rsidRDefault="00C34431" w:rsidP="006A1045">
      <w:pPr>
        <w:pStyle w:val="Overskrift2"/>
      </w:pPr>
      <w:bookmarkStart w:id="37" w:name="_Toc240264017"/>
      <w:r>
        <w:t>Regulering av priser</w:t>
      </w:r>
      <w:bookmarkEnd w:id="34"/>
      <w:bookmarkEnd w:id="37"/>
      <w:r>
        <w:t xml:space="preserve"> </w:t>
      </w:r>
      <w:bookmarkEnd w:id="35"/>
    </w:p>
    <w:p w14:paraId="15E9B686" w14:textId="77777777" w:rsidR="00311D38" w:rsidRDefault="00311D38">
      <w:pPr>
        <w:rPr>
          <w:szCs w:val="22"/>
        </w:rPr>
      </w:pPr>
    </w:p>
    <w:p w14:paraId="4C5E9835" w14:textId="745577D5" w:rsidR="00311D38" w:rsidRDefault="00C34431">
      <w:pPr>
        <w:rPr>
          <w:b/>
          <w:bCs/>
          <w:szCs w:val="22"/>
        </w:rPr>
      </w:pPr>
      <w:r>
        <w:rPr>
          <w:b/>
          <w:bCs/>
          <w:szCs w:val="22"/>
        </w:rPr>
        <w:t>Rammeavtaler på konsulenttjenester følger RIF-indeksen:</w:t>
      </w:r>
    </w:p>
    <w:p w14:paraId="64020830" w14:textId="77777777" w:rsidR="00311D38" w:rsidRDefault="00311D38">
      <w:pPr>
        <w:rPr>
          <w:szCs w:val="22"/>
        </w:rPr>
      </w:pPr>
    </w:p>
    <w:p w14:paraId="3D00F899" w14:textId="77777777" w:rsidR="00311D38" w:rsidRDefault="00C34431">
      <w:pPr>
        <w:rPr>
          <w:i/>
          <w:iCs/>
          <w:szCs w:val="22"/>
        </w:rPr>
      </w:pPr>
      <w:r>
        <w:rPr>
          <w:i/>
          <w:iCs/>
          <w:szCs w:val="22"/>
        </w:rPr>
        <w:lastRenderedPageBreak/>
        <w:t>Oppgitte priselementer kan på anmodning indeksreguleres 1. januar hvert år, men tidligst første gang 6 måneder etter inngått kontrakt.</w:t>
      </w:r>
    </w:p>
    <w:p w14:paraId="694DD348" w14:textId="77777777" w:rsidR="00311D38" w:rsidRDefault="00311D38">
      <w:pPr>
        <w:rPr>
          <w:i/>
          <w:iCs/>
          <w:szCs w:val="22"/>
        </w:rPr>
      </w:pPr>
    </w:p>
    <w:p w14:paraId="69AF58DB" w14:textId="77777777" w:rsidR="00311D38" w:rsidRDefault="00C34431">
      <w:pPr>
        <w:rPr>
          <w:i/>
          <w:iCs/>
          <w:szCs w:val="22"/>
        </w:rPr>
      </w:pPr>
      <w:r>
        <w:rPr>
          <w:i/>
          <w:iCs/>
          <w:szCs w:val="22"/>
        </w:rPr>
        <w:t xml:space="preserve">Indeks er RIF </w:t>
      </w:r>
      <w:proofErr w:type="spellStart"/>
      <w:r>
        <w:rPr>
          <w:i/>
          <w:iCs/>
          <w:szCs w:val="22"/>
        </w:rPr>
        <w:t>lønnstatistikk</w:t>
      </w:r>
      <w:proofErr w:type="spellEnd"/>
      <w:r>
        <w:rPr>
          <w:i/>
          <w:iCs/>
          <w:szCs w:val="22"/>
        </w:rPr>
        <w:t xml:space="preserve"> «Aritmetisk middellønn» pr. 1. oktober for samtlige årskull («SUM»). Justeringen beregnes ut ifra lønnsendring (i prosent) i siste tilgjengelige indeks.</w:t>
      </w:r>
    </w:p>
    <w:p w14:paraId="06F0B263" w14:textId="77777777" w:rsidR="00311D38" w:rsidRDefault="00311D38">
      <w:pPr>
        <w:rPr>
          <w:i/>
          <w:iCs/>
          <w:szCs w:val="22"/>
        </w:rPr>
      </w:pPr>
    </w:p>
    <w:p w14:paraId="5AF837DC" w14:textId="77777777" w:rsidR="00311D38" w:rsidRDefault="00C34431">
      <w:pPr>
        <w:rPr>
          <w:i/>
          <w:iCs/>
          <w:szCs w:val="22"/>
        </w:rPr>
      </w:pPr>
      <w:r>
        <w:rPr>
          <w:i/>
          <w:iCs/>
          <w:szCs w:val="22"/>
        </w:rPr>
        <w:t>Leverandøren er selv ansvarlig for å skriftlig anmode avtalen regulert senest 1 måned før den avtalefestede reguleringsdato. Slik anmodning må sendes i alle år der det kan foretas eller er foretatt bestillinger/avrop i rammeavtalen. Ved manglende anmodning om prisjustering – i tråd med retningslinjene i denne bestemmelsen – kan prisene ikke søkes regulert før ved neste avtalefestede reguleringsdato. Neste regulering foretas i det tilfelle med grunnlag i prisene ved siste regulering. Justeringen beregnes ut ifra lønnsendring (i prosent) i siste tilgjengelige indeks, men hvor også det medberegnes lønnsendring (i prosent) i forutgående indekser som det ikke er blitt anmodet om regulering i henhold til.</w:t>
      </w:r>
      <w:r>
        <w:rPr>
          <w:rFonts w:ascii="Times New Roman" w:hAnsi="Times New Roman"/>
          <w:i/>
          <w:iCs/>
          <w:szCs w:val="22"/>
        </w:rPr>
        <w:t> </w:t>
      </w:r>
    </w:p>
    <w:p w14:paraId="7F83E017" w14:textId="77777777" w:rsidR="00311D38" w:rsidRDefault="00311D38">
      <w:pPr>
        <w:rPr>
          <w:i/>
          <w:iCs/>
          <w:szCs w:val="22"/>
        </w:rPr>
      </w:pPr>
    </w:p>
    <w:p w14:paraId="0138C526" w14:textId="77777777" w:rsidR="00311D38" w:rsidRDefault="00C34431">
      <w:pPr>
        <w:rPr>
          <w:i/>
          <w:iCs/>
          <w:szCs w:val="22"/>
        </w:rPr>
      </w:pPr>
      <w:r>
        <w:rPr>
          <w:i/>
          <w:iCs/>
          <w:szCs w:val="22"/>
        </w:rPr>
        <w:t>Leverandør skal i anmodningen om indeksregulering angi indeksen, samt oversikt over aktuelle endringer av kontraktsprisene (før-pris og ny-pris).</w:t>
      </w:r>
    </w:p>
    <w:p w14:paraId="79F000C4" w14:textId="77777777" w:rsidR="00311D38" w:rsidRDefault="00C34431">
      <w:pPr>
        <w:rPr>
          <w:i/>
          <w:iCs/>
          <w:szCs w:val="22"/>
        </w:rPr>
      </w:pPr>
      <w:r>
        <w:rPr>
          <w:rFonts w:ascii="Times New Roman" w:hAnsi="Times New Roman"/>
          <w:i/>
          <w:iCs/>
          <w:szCs w:val="22"/>
        </w:rPr>
        <w:t> </w:t>
      </w:r>
    </w:p>
    <w:p w14:paraId="075A67BA" w14:textId="77777777" w:rsidR="00311D38" w:rsidRDefault="00C34431">
      <w:pPr>
        <w:rPr>
          <w:i/>
          <w:iCs/>
          <w:szCs w:val="22"/>
        </w:rPr>
      </w:pPr>
      <w:r>
        <w:rPr>
          <w:i/>
          <w:iCs/>
          <w:szCs w:val="22"/>
        </w:rPr>
        <w:t>Prisendringen er ikke gyldig før den er godkjent av oppdragsgiver.</w:t>
      </w:r>
      <w:r>
        <w:rPr>
          <w:rFonts w:ascii="Times New Roman" w:hAnsi="Times New Roman"/>
          <w:i/>
          <w:iCs/>
          <w:szCs w:val="22"/>
        </w:rPr>
        <w:t>  </w:t>
      </w:r>
    </w:p>
    <w:p w14:paraId="324A07A3" w14:textId="77777777" w:rsidR="00311D38" w:rsidRDefault="00311D38">
      <w:pPr>
        <w:rPr>
          <w:i/>
          <w:iCs/>
          <w:szCs w:val="22"/>
        </w:rPr>
      </w:pPr>
    </w:p>
    <w:p w14:paraId="5D13D37A" w14:textId="77777777" w:rsidR="00311D38" w:rsidRDefault="00C34431">
      <w:pPr>
        <w:rPr>
          <w:i/>
          <w:iCs/>
          <w:szCs w:val="22"/>
        </w:rPr>
      </w:pPr>
      <w:r>
        <w:rPr>
          <w:i/>
          <w:iCs/>
          <w:szCs w:val="22"/>
        </w:rPr>
        <w:t xml:space="preserve">Anmodningen sendes til </w:t>
      </w:r>
      <w:hyperlink r:id="rId18" w:history="1">
        <w:r>
          <w:rPr>
            <w:rStyle w:val="Hyperkobling"/>
            <w:i/>
            <w:iCs/>
            <w:szCs w:val="22"/>
          </w:rPr>
          <w:t>postmottak@obf.oslo.kommune.no</w:t>
        </w:r>
      </w:hyperlink>
      <w:r>
        <w:rPr>
          <w:i/>
          <w:iCs/>
          <w:szCs w:val="22"/>
        </w:rPr>
        <w:t xml:space="preserve"> med kopi til oppdragsgivers kontaktperson for rammeavtalen.</w:t>
      </w:r>
    </w:p>
    <w:p w14:paraId="59169AF7" w14:textId="77777777" w:rsidR="00311D38" w:rsidRDefault="00311D38"/>
    <w:p w14:paraId="5343E8D2" w14:textId="77777777" w:rsidR="00311D38" w:rsidRDefault="00C34431" w:rsidP="006A1045">
      <w:pPr>
        <w:pStyle w:val="Overskrift2"/>
      </w:pPr>
      <w:bookmarkStart w:id="38" w:name="_Toc240264018"/>
      <w:r>
        <w:t>Fakturering</w:t>
      </w:r>
      <w:bookmarkEnd w:id="38"/>
    </w:p>
    <w:p w14:paraId="6F479A20" w14:textId="77777777" w:rsidR="00311D38" w:rsidRDefault="00C34431">
      <w:r>
        <w:t xml:space="preserve">Faktura for utført oppdrag skal inneholde arbeidsordrenummer i henhold til bestilling og kan avvises dersom dette ikke stemmer. </w:t>
      </w:r>
    </w:p>
    <w:p w14:paraId="28F0B5A9" w14:textId="77777777" w:rsidR="00311D38" w:rsidRDefault="00311D38"/>
    <w:p w14:paraId="3575EDEF" w14:textId="77777777" w:rsidR="00311D38" w:rsidRDefault="00C34431">
      <w:r>
        <w:t xml:space="preserve">Administrasjon i forbindelse med oversendelse av faktura er ikke fakturerbart arbeid. </w:t>
      </w:r>
    </w:p>
    <w:p w14:paraId="0835C5FD" w14:textId="77777777" w:rsidR="00311D38" w:rsidRDefault="00C34431">
      <w:r>
        <w:t>Faktura skal inneholde:</w:t>
      </w:r>
    </w:p>
    <w:p w14:paraId="11F93E6C" w14:textId="77777777" w:rsidR="00311D38" w:rsidRDefault="00C34431" w:rsidP="006A1045">
      <w:pPr>
        <w:pStyle w:val="Listeavsnitt"/>
        <w:numPr>
          <w:ilvl w:val="0"/>
          <w:numId w:val="11"/>
        </w:numPr>
      </w:pPr>
      <w:r>
        <w:t>Fakturanummer og fakturadato</w:t>
      </w:r>
    </w:p>
    <w:p w14:paraId="21DC81F7" w14:textId="77777777" w:rsidR="00311D38" w:rsidRDefault="00C34431" w:rsidP="006A1045">
      <w:pPr>
        <w:pStyle w:val="Listeavsnitt"/>
        <w:numPr>
          <w:ilvl w:val="0"/>
          <w:numId w:val="11"/>
        </w:numPr>
      </w:pPr>
      <w:r>
        <w:t>Rammeavtalenummer (R-nummer)</w:t>
      </w:r>
    </w:p>
    <w:p w14:paraId="23729435" w14:textId="77777777" w:rsidR="00311D38" w:rsidRDefault="00C34431" w:rsidP="006A1045">
      <w:pPr>
        <w:pStyle w:val="Listeavsnitt"/>
        <w:numPr>
          <w:ilvl w:val="0"/>
          <w:numId w:val="11"/>
        </w:numPr>
      </w:pPr>
      <w:r>
        <w:t xml:space="preserve">Angivelse av partene </w:t>
      </w:r>
    </w:p>
    <w:p w14:paraId="7DAC86EC" w14:textId="77777777" w:rsidR="00311D38" w:rsidRDefault="00C34431" w:rsidP="006A1045">
      <w:pPr>
        <w:pStyle w:val="Listeavsnitt"/>
        <w:numPr>
          <w:ilvl w:val="0"/>
          <w:numId w:val="11"/>
        </w:numPr>
      </w:pPr>
      <w:r>
        <w:t xml:space="preserve">Ytelsens art og omfang </w:t>
      </w:r>
    </w:p>
    <w:p w14:paraId="5EC10B7C" w14:textId="77777777" w:rsidR="00311D38" w:rsidRDefault="00C34431" w:rsidP="006A1045">
      <w:pPr>
        <w:pStyle w:val="Listeavsnitt"/>
        <w:numPr>
          <w:ilvl w:val="0"/>
          <w:numId w:val="11"/>
        </w:numPr>
      </w:pPr>
      <w:r>
        <w:t>Tidspunkt og sted for levering av ytelsen</w:t>
      </w:r>
    </w:p>
    <w:p w14:paraId="2EE288B6" w14:textId="77777777" w:rsidR="00311D38" w:rsidRDefault="00C34431" w:rsidP="006A1045">
      <w:pPr>
        <w:pStyle w:val="Listeavsnitt"/>
        <w:numPr>
          <w:ilvl w:val="0"/>
          <w:numId w:val="11"/>
        </w:numPr>
      </w:pPr>
      <w:r>
        <w:t xml:space="preserve">Vederlag og betalingsforfall </w:t>
      </w:r>
    </w:p>
    <w:p w14:paraId="43A380D7" w14:textId="77777777" w:rsidR="00311D38" w:rsidRDefault="00C34431" w:rsidP="006A1045">
      <w:pPr>
        <w:pStyle w:val="Listeavsnitt"/>
        <w:numPr>
          <w:ilvl w:val="0"/>
          <w:numId w:val="11"/>
        </w:numPr>
      </w:pPr>
      <w:r>
        <w:t xml:space="preserve">Merverdiavgift </w:t>
      </w:r>
    </w:p>
    <w:p w14:paraId="72927FF5" w14:textId="77777777" w:rsidR="00311D38" w:rsidRDefault="00311D38"/>
    <w:p w14:paraId="7943E19F" w14:textId="77777777" w:rsidR="00311D38" w:rsidRDefault="00C34431">
      <w:r>
        <w:t>Fakturagrunnlag for bestillinger på skoleeiendommer skal i tillegg inneholde fotodokumentasjon som viser utførelsens omfang og art.</w:t>
      </w:r>
    </w:p>
    <w:p w14:paraId="3C338846" w14:textId="77777777" w:rsidR="00311D38" w:rsidRDefault="00311D38"/>
    <w:p w14:paraId="1FFFB47B" w14:textId="77777777" w:rsidR="00311D38" w:rsidRDefault="00C34431">
      <w:r>
        <w:t xml:space="preserve">Faktura skal spesifiseres slik at den blir kontrollerbar mot rammeavtalens prisskjema og vedlegg. </w:t>
      </w:r>
    </w:p>
    <w:p w14:paraId="2FBB9E5D" w14:textId="77777777" w:rsidR="00311D38" w:rsidRDefault="00311D38"/>
    <w:p w14:paraId="4BB71ACB" w14:textId="77777777" w:rsidR="00311D38" w:rsidRDefault="00C34431">
      <w:r>
        <w:t xml:space="preserve">Postpriser skal brukes når det utføres postprisarbeid. </w:t>
      </w:r>
    </w:p>
    <w:p w14:paraId="4A8BC2C0" w14:textId="77777777" w:rsidR="00311D38" w:rsidRDefault="00311D38"/>
    <w:p w14:paraId="6EBB13E4" w14:textId="77777777" w:rsidR="00311D38" w:rsidRDefault="00C34431">
      <w:r>
        <w:lastRenderedPageBreak/>
        <w:t>Dersom arbeid utføres etter regning (medgåtte timer og materialer) skal dette dokumenteres med innkjøpsfakturaer og timelister. Timelistene skal vise fullt navn på arbeider, dato, antall timer og en beskrivelse av arbeid pr. dag / time.</w:t>
      </w:r>
    </w:p>
    <w:p w14:paraId="19F7115C" w14:textId="77777777" w:rsidR="00311D38" w:rsidRDefault="00311D38"/>
    <w:p w14:paraId="3661AFE5" w14:textId="77777777" w:rsidR="00311D38" w:rsidRDefault="00C34431">
      <w:r>
        <w:t xml:space="preserve">Bestilling og eventuelle endringsmeldinger skal ligge ved fakturaen. Bestillingsnummer / ordrenummer skal i tillegg angis i fakturaen. </w:t>
      </w:r>
    </w:p>
    <w:p w14:paraId="5CA5A3E1" w14:textId="77777777" w:rsidR="00311D38" w:rsidRDefault="00311D38"/>
    <w:p w14:paraId="598CD7B6" w14:textId="77777777" w:rsidR="00311D38" w:rsidRDefault="00C34431">
      <w:r>
        <w:t>Faktureres det i henhold til tilbud skal også tilbudet ligge ved fakturaen.</w:t>
      </w:r>
    </w:p>
    <w:p w14:paraId="0B3C4D51" w14:textId="77777777" w:rsidR="00311D38" w:rsidRDefault="00311D38"/>
    <w:p w14:paraId="236EDAFE" w14:textId="77777777" w:rsidR="00311D38" w:rsidRDefault="00C34431" w:rsidP="006A1045">
      <w:pPr>
        <w:numPr>
          <w:ilvl w:val="0"/>
          <w:numId w:val="26"/>
        </w:numPr>
      </w:pPr>
      <w:r>
        <w:t>Tilbud skal spesifiseres slik at dette blir kontrollerbart mot rammeavtalens prisskjema.</w:t>
      </w:r>
    </w:p>
    <w:p w14:paraId="6ED40F72" w14:textId="77777777" w:rsidR="00311D38" w:rsidRDefault="00C34431">
      <w:r>
        <w:t xml:space="preserve">Oversikten under viser enkelte forhold rundt fakturering: </w:t>
      </w:r>
    </w:p>
    <w:p w14:paraId="58618C10" w14:textId="77777777" w:rsidR="00311D38" w:rsidRDefault="00C34431">
      <w:r>
        <w:rPr>
          <w:noProof/>
        </w:rPr>
        <w:drawing>
          <wp:inline distT="0" distB="0" distL="0" distR="0" wp14:anchorId="372B8707" wp14:editId="1BE7F07C">
            <wp:extent cx="5309870" cy="3077845"/>
            <wp:effectExtent l="76200" t="76200" r="138430" b="141605"/>
            <wp:docPr id="1" name="Bilde 1" descr="Et bilde som inneholder tekst, skjermbilde, Font, Post-it-lapp&#10;&#10;Automatisk generert beskrivelse">
              <a:extLst xmlns:a="http://schemas.openxmlformats.org/drawingml/2006/main">
                <a:ext uri="{FF2B5EF4-FFF2-40B4-BE49-F238E27FC236}">
                  <a16:creationId xmlns:a16="http://schemas.microsoft.com/office/drawing/2014/main" id="{915372C6-7496-4AA3-8FFE-4EBEFEB14D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9"/>
                    <a:srcRect/>
                    <a:stretch>
                      <a:fillRect/>
                    </a:stretch>
                  </pic:blipFill>
                  <pic:spPr bwMode="auto">
                    <a:xfrm>
                      <a:off x="0" y="0"/>
                      <a:ext cx="5309870" cy="307784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1472133" w14:textId="77777777" w:rsidR="00311D38" w:rsidRDefault="00311D38"/>
    <w:p w14:paraId="10D15DC6" w14:textId="77777777" w:rsidR="00311D38" w:rsidRDefault="00C34431">
      <w:r>
        <w:t xml:space="preserve">Dersom ikke annet er avtalt kan leverandøren kreve betaling maks en gang per kalendermåned. </w:t>
      </w:r>
    </w:p>
    <w:p w14:paraId="4B0729E7" w14:textId="77777777" w:rsidR="00311D38" w:rsidRDefault="00311D38">
      <w:pPr>
        <w:rPr>
          <w:rFonts w:ascii="Oslo Sans Office" w:hAnsi="Oslo Sans Office"/>
        </w:rPr>
      </w:pPr>
    </w:p>
    <w:p w14:paraId="6CDF6CDD" w14:textId="77777777" w:rsidR="00311D38" w:rsidRDefault="00C34431">
      <w:pPr>
        <w:rPr>
          <w:rFonts w:ascii="Oslo Sans Office" w:hAnsi="Oslo Sans Office"/>
        </w:rPr>
      </w:pPr>
      <w:r>
        <w:rPr>
          <w:rFonts w:ascii="Oslo Sans Office" w:hAnsi="Oslo Sans Office"/>
        </w:rPr>
        <w:t xml:space="preserve">Les mer inngående om e-faktura her: </w:t>
      </w:r>
    </w:p>
    <w:p w14:paraId="52605458" w14:textId="77777777" w:rsidR="00311D38" w:rsidRDefault="00C34431">
      <w:pPr>
        <w:rPr>
          <w:rFonts w:cstheme="minorBidi"/>
        </w:rPr>
      </w:pPr>
      <w:hyperlink r:id="rId20" w:history="1">
        <w:r>
          <w:rPr>
            <w:rFonts w:cstheme="minorBidi"/>
            <w:color w:val="0000FF"/>
            <w:u w:val="single"/>
          </w:rPr>
          <w:t>Faktura til Oslo kommune - For våre leverandører - Oslo kommune</w:t>
        </w:r>
        <w:r>
          <w:br/>
        </w:r>
      </w:hyperlink>
    </w:p>
    <w:p w14:paraId="549089C3" w14:textId="77777777" w:rsidR="00311D38" w:rsidRDefault="00C34431" w:rsidP="006A1045">
      <w:pPr>
        <w:pStyle w:val="Overskrift2"/>
      </w:pPr>
      <w:bookmarkStart w:id="39" w:name="_Toc503511034"/>
      <w:bookmarkStart w:id="40" w:name="_Toc240264019"/>
      <w:r>
        <w:t>Bestillinger</w:t>
      </w:r>
      <w:bookmarkEnd w:id="40"/>
    </w:p>
    <w:p w14:paraId="4801D6DB" w14:textId="77777777" w:rsidR="00311D38" w:rsidRDefault="00C34431">
      <w:r>
        <w:t>Bestillinger skal som en hovedregel sendes ut via Oppdragsgivers til enhver tid gjeldende systemer. Akutte hendelser og henvendelser fra gjeldende vaktorganisering hos Oppdragsgiver skal følge skriftlig godkjennelse, i akuttfase kan det være SMS, E-post eller lignende, formålet er å ha en sporbarhet i godkjennelse, og etter en slik godkjennelse skal alltid bestilling fra Oppdragsgiver sendes leverandør.</w:t>
      </w:r>
    </w:p>
    <w:p w14:paraId="099C614F" w14:textId="77777777" w:rsidR="00311D38" w:rsidRDefault="00C34431">
      <w:r>
        <w:t>Oppdragsgivers bestilling inneholder en dato for når arbeidene skal være ferdigstilt, og om denne dato ikke kan overholdes skal dette meldes omgående til behovshaver. Behovshaver kan typisk være teknisk forvalter eller prosjektledere. Oppdragsgivers bestillinger sendes ut av 3. part og er derfor ikke et kontaktpunkt for bestillinger, men behovshaver.</w:t>
      </w:r>
    </w:p>
    <w:p w14:paraId="4F4DCDB1" w14:textId="77777777" w:rsidR="00311D38" w:rsidRDefault="00311D38"/>
    <w:p w14:paraId="76D8EFC4" w14:textId="77777777" w:rsidR="00311D38" w:rsidRDefault="00C34431">
      <w:r>
        <w:t>Der oppstartstidspunkt og tid for ferdigstillelse ikke er angitt gjelder kontraktens krav til rasjonell fremdrift, jf. Standardvilkår for Oslo kommunes kjøp av håndverkertjenester, punkt 7.</w:t>
      </w:r>
    </w:p>
    <w:p w14:paraId="7B7324B1" w14:textId="77777777" w:rsidR="00311D38" w:rsidRDefault="00C34431">
      <w:r>
        <w:t>Leverandør skal ved behov og sammen med Oppdragsgiver, foreta en befaring på arbeidsstedet før oppstart og en ferdigbefaring ved ferdigstillelse av oppdraget. Oppdragsgiver beslutter eventuell befaring. Befaringer skal være inkludert i tilbudte enhets- og timepriser. Innenfor kontraktens ramme skal Leverandøren samarbeide med andre leverandører Oppdragsgiver har engasjert, jf. Standardvilkårene punkt 4.7</w:t>
      </w:r>
    </w:p>
    <w:p w14:paraId="0B538920" w14:textId="77777777" w:rsidR="00311D38" w:rsidRDefault="00311D38"/>
    <w:p w14:paraId="1EC0369E" w14:textId="77777777" w:rsidR="00311D38" w:rsidRDefault="00C34431">
      <w:r>
        <w:t xml:space="preserve">Alle bestillinger / arbeidsordrer har et eget bestillingsnummer / løpenummer som leverandøren skal videreføre i ordrebekreftelser og EHF-fakturaer. </w:t>
      </w:r>
    </w:p>
    <w:p w14:paraId="4EFC0265" w14:textId="77777777" w:rsidR="00311D38" w:rsidRDefault="00311D38"/>
    <w:p w14:paraId="34F4C2F8" w14:textId="77777777" w:rsidR="00311D38" w:rsidRDefault="00C34431">
      <w:r>
        <w:t xml:space="preserve">Av alle bestillinger / arbeidsordrer </w:t>
      </w:r>
      <w:proofErr w:type="gramStart"/>
      <w:r>
        <w:t>fremgår</w:t>
      </w:r>
      <w:proofErr w:type="gramEnd"/>
      <w:r>
        <w:t xml:space="preserve"> videre bestillers ressursnummer. Ressursnummeret starter med «B6», etterfulgt av 5-6 tall (f.eks. B612345). Dette ressursnummeret skal fylles ut i feltet «Deres ref.» i fakturaer til Oslobygg. </w:t>
      </w:r>
    </w:p>
    <w:p w14:paraId="2CE87B9D" w14:textId="77777777" w:rsidR="00311D38" w:rsidRDefault="00311D38"/>
    <w:p w14:paraId="6DDAEF81" w14:textId="77777777" w:rsidR="00311D38" w:rsidRDefault="00C34431">
      <w:r>
        <w:t>Ved bestilling av endringsarbeid eller arbeid utover bestillingens størrelse skal endringsmelding / endringsskjema, signert av oppdragsgiver og oppdragstaker foreligge før gjennomføring av arbeidet. Den signerte endringsmeldingen skal vedlegges fakturaen.</w:t>
      </w:r>
    </w:p>
    <w:p w14:paraId="03230DEB" w14:textId="77777777" w:rsidR="00311D38" w:rsidRDefault="00311D38"/>
    <w:p w14:paraId="72D9B321" w14:textId="77777777" w:rsidR="00311D38" w:rsidRDefault="00C34431" w:rsidP="006A1045">
      <w:pPr>
        <w:pStyle w:val="Overskrift2"/>
      </w:pPr>
      <w:bookmarkStart w:id="41" w:name="_Toc240264020"/>
      <w:r>
        <w:t>Utføring</w:t>
      </w:r>
      <w:bookmarkEnd w:id="41"/>
    </w:p>
    <w:p w14:paraId="24B9F320" w14:textId="6C47F1ED" w:rsidR="00311D38" w:rsidRDefault="00C34431">
      <w:r>
        <w:t xml:space="preserve">Ved alle oppdrag skal leverandøren henvende seg til eiendommens administrasjon og redegjøre / informere for sin tilstedeværelse. </w:t>
      </w:r>
    </w:p>
    <w:p w14:paraId="0CB0E008" w14:textId="77777777" w:rsidR="00311D38" w:rsidRDefault="00311D38"/>
    <w:p w14:paraId="788F385E" w14:textId="77777777" w:rsidR="00311D38" w:rsidRDefault="00C34431">
      <w:r>
        <w:t xml:space="preserve">I oppdrag som bestilles av oppdragsgivers utbyggings- og </w:t>
      </w:r>
      <w:proofErr w:type="spellStart"/>
      <w:r>
        <w:t>vedlikeholdsdivisjon</w:t>
      </w:r>
      <w:proofErr w:type="spellEnd"/>
      <w:r>
        <w:t xml:space="preserve"> må leverandøren forholde seg til administrative rutiner på det enkelte prosjekt. </w:t>
      </w:r>
    </w:p>
    <w:p w14:paraId="29726776" w14:textId="77777777" w:rsidR="00311D38" w:rsidRDefault="00311D38"/>
    <w:p w14:paraId="24F7D058" w14:textId="77777777" w:rsidR="00311D38" w:rsidRDefault="00C34431">
      <w:r>
        <w:t>På grunn av mulige endringer i oppdragsgivers budsjettsituasjon i rammeavtaleperioden skal alle arbeider være avsluttet og fakturert innen årsslutt, så lenge ikke noe annet er avtalt.</w:t>
      </w:r>
    </w:p>
    <w:p w14:paraId="52007577" w14:textId="77777777" w:rsidR="00311D38" w:rsidRDefault="00C34431" w:rsidP="006A1045">
      <w:pPr>
        <w:pStyle w:val="Overskrift2"/>
      </w:pPr>
      <w:bookmarkStart w:id="42" w:name="_Toc240264021"/>
      <w:r>
        <w:t>Arbeidstid</w:t>
      </w:r>
      <w:bookmarkEnd w:id="42"/>
    </w:p>
    <w:p w14:paraId="76A74A97" w14:textId="77777777" w:rsidR="00311D38" w:rsidRDefault="00C34431">
      <w:r>
        <w:t xml:space="preserve">Størsteparten av arbeidene gjennomføres innenfor ordinær arbeidstid. Akutte oppdrag kan forekomme utenfor ordinær arbeidstid. </w:t>
      </w:r>
    </w:p>
    <w:p w14:paraId="0AE5866F" w14:textId="77777777" w:rsidR="00311D38" w:rsidRDefault="00C34431">
      <w:r>
        <w:t>Leverandøren må også regne med arbeid i ferieperioder.</w:t>
      </w:r>
    </w:p>
    <w:p w14:paraId="2263024E" w14:textId="77777777" w:rsidR="00311D38" w:rsidRDefault="00311D38"/>
    <w:p w14:paraId="4B5C23BB" w14:textId="77777777" w:rsidR="00311D38" w:rsidRDefault="00C34431">
      <w:r w:rsidRPr="005252C2">
        <w:t>Arbeid som kan utføres eller faktisk utføres mellom kl. 07:00 – 17:00 på hverdager honoreres med timesats som er oppgitt i prisskjema. Arbeid som må utføres utover dette tidsrom godtgjøres etter arbeidsmiljølovens bestemmelser om overtidsbetaling.</w:t>
      </w:r>
      <w:r>
        <w:t xml:space="preserve"> </w:t>
      </w:r>
    </w:p>
    <w:p w14:paraId="28D39C05" w14:textId="77777777" w:rsidR="00311D38" w:rsidRDefault="00311D38"/>
    <w:p w14:paraId="5915328C" w14:textId="77777777" w:rsidR="00311D38" w:rsidRDefault="00C34431">
      <w:r>
        <w:t>All bruk av overtid skal på forhånd avtales med Oppdragsgiver, og dokumentasjon på godkjent overtidsbruk skal legges ved fakturaen(e)</w:t>
      </w:r>
    </w:p>
    <w:p w14:paraId="3B246A7A" w14:textId="77777777" w:rsidR="00311D38" w:rsidRDefault="00311D38">
      <w:pPr>
        <w:rPr>
          <w:highlight w:val="green"/>
        </w:rPr>
      </w:pPr>
    </w:p>
    <w:p w14:paraId="7F15AC2C" w14:textId="4A79CC5C" w:rsidR="00311D38" w:rsidRDefault="00311D38"/>
    <w:p w14:paraId="7D7B1CBA" w14:textId="1D7F1140" w:rsidR="00311D38" w:rsidRDefault="00C34431" w:rsidP="006A1045">
      <w:pPr>
        <w:pStyle w:val="Overskrift2"/>
      </w:pPr>
      <w:bookmarkStart w:id="43" w:name="_Toc240264022"/>
      <w:r>
        <w:lastRenderedPageBreak/>
        <w:t>Krav til språk</w:t>
      </w:r>
      <w:bookmarkEnd w:id="43"/>
    </w:p>
    <w:p w14:paraId="7709F870" w14:textId="77777777" w:rsidR="00311D38" w:rsidRDefault="00C34431">
      <w:r>
        <w:t>Gjennomføring av denne rammeavtalen skal foregå ved bruk av norsk språk. Dette omfatter alle forhold, herunder tegninger, beskrivelser, SHA, kvalitet, anvisninger på arbeidssted osv. Det skal til enhver tid være minst en representant på arbeidsstedet som behersker norsk eller annet skandinavisk språk, og vedkommende må kunne kommunisere med leverandørens øvrige ansatte samt oppdragsgivers leietaker på arbeidsstedet.</w:t>
      </w:r>
    </w:p>
    <w:p w14:paraId="548CDE0B" w14:textId="77777777" w:rsidR="00311D38" w:rsidRDefault="00C34431" w:rsidP="006A1045">
      <w:pPr>
        <w:pStyle w:val="Overskrift2"/>
      </w:pPr>
      <w:bookmarkStart w:id="44" w:name="_Toc240264023"/>
      <w:r>
        <w:t>Rapportering</w:t>
      </w:r>
      <w:bookmarkEnd w:id="44"/>
    </w:p>
    <w:p w14:paraId="3B2F217D" w14:textId="77777777" w:rsidR="00311D38" w:rsidRDefault="00C34431">
      <w:r>
        <w:t xml:space="preserve">Det skal utarbeides en </w:t>
      </w:r>
      <w:proofErr w:type="spellStart"/>
      <w:r>
        <w:t>vedlikeholdsrapport</w:t>
      </w:r>
      <w:proofErr w:type="spellEnd"/>
      <w:r>
        <w:t xml:space="preserve"> i tillegg til bilder som dokumenterer utført arbeid for hvert bygg som tilhører eiendommen i til enhver tid gjeldende FDVU system. Rapporter skal leveres i henhold til NS, FG, etc.</w:t>
      </w:r>
    </w:p>
    <w:p w14:paraId="1A249BEB" w14:textId="77777777" w:rsidR="00311D38" w:rsidRDefault="00C34431" w:rsidP="006A1045">
      <w:pPr>
        <w:pStyle w:val="Overskrift1"/>
      </w:pPr>
      <w:bookmarkStart w:id="45" w:name="_Toc240264024"/>
      <w:r>
        <w:t>Leverandørens plikter</w:t>
      </w:r>
      <w:bookmarkEnd w:id="39"/>
      <w:bookmarkEnd w:id="45"/>
    </w:p>
    <w:p w14:paraId="097E423E" w14:textId="77777777" w:rsidR="00311D38" w:rsidRDefault="00C34431" w:rsidP="006A1045">
      <w:pPr>
        <w:pStyle w:val="Overskrift2"/>
      </w:pPr>
      <w:bookmarkStart w:id="46" w:name="_Toc503511035"/>
      <w:bookmarkStart w:id="47" w:name="_Toc240264025"/>
      <w:r>
        <w:t>Kvalifikasjonskrav</w:t>
      </w:r>
      <w:bookmarkEnd w:id="46"/>
      <w:bookmarkEnd w:id="47"/>
    </w:p>
    <w:p w14:paraId="4BBFFD05" w14:textId="77777777" w:rsidR="00311D38" w:rsidRDefault="00C34431">
      <w:pPr>
        <w:rPr>
          <w:rFonts w:ascii="Oslo Sans Office" w:hAnsi="Oslo Sans Office"/>
        </w:rPr>
      </w:pPr>
      <w:r w:rsidRPr="03473A80">
        <w:rPr>
          <w:rFonts w:ascii="Oslo Sans Office" w:hAnsi="Oslo Sans Office"/>
        </w:rPr>
        <w:t>Leverandøren skal påse at han selv oppfyller de kvalifikasjonskrav som beskrevet i konkurransegrunnlaget gjennom hele avtaleperioden. Der en Leverandør støttet seg på en underleverandør for å bli kvalifisert, skal Leverandøren også påse at hans underleverandører oppfyller kvalifikasjonskravene gjennom hele avtaleperioden og utfører det aktuelle kontraktsarbeidet.</w:t>
      </w:r>
    </w:p>
    <w:p w14:paraId="337EB65B" w14:textId="77777777" w:rsidR="00311D38" w:rsidRDefault="00C34431" w:rsidP="006A1045">
      <w:pPr>
        <w:pStyle w:val="Overskrift2"/>
      </w:pPr>
      <w:bookmarkStart w:id="48" w:name="_Toc503511037"/>
      <w:bookmarkStart w:id="49" w:name="_Toc240264026"/>
      <w:r>
        <w:t>Tilbudsplikt</w:t>
      </w:r>
      <w:bookmarkEnd w:id="48"/>
      <w:bookmarkEnd w:id="49"/>
    </w:p>
    <w:p w14:paraId="1F269A13" w14:textId="77777777" w:rsidR="00311D38" w:rsidRDefault="00C34431">
      <w:pPr>
        <w:rPr>
          <w:rFonts w:ascii="Oslo Sans Office" w:hAnsi="Oslo Sans Office"/>
        </w:rPr>
      </w:pPr>
      <w:bookmarkStart w:id="50" w:name="_Hlk196479800"/>
      <w:r>
        <w:rPr>
          <w:rFonts w:ascii="Oslo Sans Office" w:hAnsi="Oslo Sans Office"/>
        </w:rPr>
        <w:t xml:space="preserve">Leverandør som mottar prisforespørsel om </w:t>
      </w:r>
      <w:proofErr w:type="gramStart"/>
      <w:r>
        <w:rPr>
          <w:rFonts w:ascii="Oslo Sans Office" w:hAnsi="Oslo Sans Office"/>
        </w:rPr>
        <w:t>direkteavrop</w:t>
      </w:r>
      <w:proofErr w:type="gramEnd"/>
      <w:r>
        <w:rPr>
          <w:rFonts w:ascii="Oslo Sans Office" w:hAnsi="Oslo Sans Office"/>
        </w:rPr>
        <w:t xml:space="preserve"> plikter å gi prisestimat. Dersom rammeavtalen åpner for </w:t>
      </w:r>
      <w:proofErr w:type="spellStart"/>
      <w:r>
        <w:rPr>
          <w:rFonts w:ascii="Oslo Sans Office" w:hAnsi="Oslo Sans Office"/>
        </w:rPr>
        <w:t>minikonkurranse</w:t>
      </w:r>
      <w:proofErr w:type="spellEnd"/>
      <w:r>
        <w:rPr>
          <w:rFonts w:ascii="Oslo Sans Office" w:hAnsi="Oslo Sans Office"/>
        </w:rPr>
        <w:t xml:space="preserve">, plikter Leverandøren å gi tilbud i </w:t>
      </w:r>
      <w:proofErr w:type="spellStart"/>
      <w:r>
        <w:rPr>
          <w:rFonts w:ascii="Oslo Sans Office" w:hAnsi="Oslo Sans Office"/>
        </w:rPr>
        <w:t>minikonkurransen</w:t>
      </w:r>
      <w:proofErr w:type="spellEnd"/>
      <w:r>
        <w:rPr>
          <w:rFonts w:ascii="Oslo Sans Office" w:hAnsi="Oslo Sans Office"/>
        </w:rPr>
        <w:t>.</w:t>
      </w:r>
    </w:p>
    <w:bookmarkEnd w:id="50"/>
    <w:p w14:paraId="26F19CA7" w14:textId="77777777" w:rsidR="00311D38" w:rsidRDefault="00311D38">
      <w:pPr>
        <w:rPr>
          <w:rFonts w:ascii="Oslo Sans Office" w:eastAsiaTheme="minorHAnsi" w:hAnsi="Oslo Sans Office"/>
        </w:rPr>
      </w:pPr>
    </w:p>
    <w:p w14:paraId="1E136CAA" w14:textId="77777777" w:rsidR="00311D38" w:rsidRDefault="00C34431">
      <w:pPr>
        <w:rPr>
          <w:rFonts w:ascii="Oslo Sans Office" w:eastAsiaTheme="minorHAnsi" w:hAnsi="Oslo Sans Office"/>
        </w:rPr>
      </w:pPr>
      <w:r>
        <w:rPr>
          <w:rFonts w:ascii="Oslo Sans Office" w:eastAsiaTheme="minorHAnsi" w:hAnsi="Oslo Sans Office"/>
        </w:rPr>
        <w:t xml:space="preserve">Dersom leverandøren ikke har kapasitet til å påta seg oppdraget, skal dette begrunnes skriftlig innen tilbudsfristens utløp. </w:t>
      </w:r>
    </w:p>
    <w:p w14:paraId="6A3C7FDC" w14:textId="77777777" w:rsidR="00311D38" w:rsidRDefault="00311D38">
      <w:pPr>
        <w:rPr>
          <w:rFonts w:ascii="Oslo Sans Office" w:eastAsiaTheme="minorHAnsi" w:hAnsi="Oslo Sans Office"/>
        </w:rPr>
      </w:pPr>
    </w:p>
    <w:p w14:paraId="2E020D6A" w14:textId="08E2BC1A" w:rsidR="00311D38" w:rsidRDefault="00C34431">
      <w:pPr>
        <w:rPr>
          <w:rFonts w:ascii="Oslo Sans Office" w:hAnsi="Oslo Sans Office"/>
        </w:rPr>
      </w:pPr>
      <w:r>
        <w:rPr>
          <w:rFonts w:ascii="Oslo Sans Office" w:eastAsiaTheme="minorHAnsi" w:hAnsi="Oslo Sans Office"/>
        </w:rPr>
        <w:t xml:space="preserve">Manglende etterlevelse av punkt </w:t>
      </w:r>
      <w:r w:rsidR="00CF6C3F">
        <w:rPr>
          <w:rFonts w:ascii="Oslo Sans Office" w:eastAsiaTheme="minorHAnsi" w:hAnsi="Oslo Sans Office"/>
        </w:rPr>
        <w:t>6</w:t>
      </w:r>
      <w:r>
        <w:rPr>
          <w:rFonts w:ascii="Oslo Sans Office" w:eastAsiaTheme="minorHAnsi" w:hAnsi="Oslo Sans Office"/>
        </w:rPr>
        <w:t xml:space="preserve">.3 kan føre til heving av kontrakten. </w:t>
      </w:r>
      <w:bookmarkStart w:id="51" w:name="_Toc503511039"/>
    </w:p>
    <w:p w14:paraId="1FC963F7" w14:textId="77777777" w:rsidR="00311D38" w:rsidRDefault="00C34431" w:rsidP="006A1045">
      <w:pPr>
        <w:pStyle w:val="Overskrift2"/>
      </w:pPr>
      <w:bookmarkStart w:id="52" w:name="_Toc240264027"/>
      <w:r>
        <w:t>Pristilbud</w:t>
      </w:r>
      <w:bookmarkEnd w:id="52"/>
    </w:p>
    <w:p w14:paraId="0C0CC703" w14:textId="77777777" w:rsidR="00311D38" w:rsidRDefault="00C34431">
      <w:r>
        <w:t>Leverandøren forplikter seg til alltid å gi pristilbud i samsvar med prisskjemaet, slik at oppdragsgiver har mulighet til å kontrollere tilbudet opp mot prisskjemaet. Dette skal leverandøren gjøre uoppfordret og på en tydelig og etterprøvbar måte, slik at det ikke oppstår uklarheter eller misforståelser. Eventuelle avvik eller tillegg skal spesifiseres klart, slik at oppdragsgiver til enhver tid har full oversikt over prissettingen.</w:t>
      </w:r>
    </w:p>
    <w:p w14:paraId="613B6E1E" w14:textId="77777777" w:rsidR="00311D38" w:rsidRDefault="00311D38"/>
    <w:p w14:paraId="3FFC5F4C" w14:textId="7DC569DB" w:rsidR="00311D38" w:rsidRDefault="00C34431">
      <w:r>
        <w:t>Dersom leverandøren ikke oppfyller denne forpliktelsen, vil det bli ansett som mislighold av avtalen, med de konsekvenser dette medfører.</w:t>
      </w:r>
      <w:r w:rsidR="000C33B6">
        <w:br/>
      </w:r>
    </w:p>
    <w:p w14:paraId="4FE0BDC0" w14:textId="77777777" w:rsidR="00311D38" w:rsidRDefault="00C34431">
      <w:r>
        <w:t>Det er ikke anledning til å føre prosjektledertimer der dette ikke er avklart på forhånd med oppdragsgiver, prosjektledertimer kan kun føres der hovedleverandør pålegges koordinering av flere fag eller prosjektering / løsningsforslag.</w:t>
      </w:r>
    </w:p>
    <w:p w14:paraId="7BDC521A" w14:textId="77777777" w:rsidR="00311D38" w:rsidRDefault="00311D38"/>
    <w:p w14:paraId="335176ED" w14:textId="77777777" w:rsidR="00311D38" w:rsidRDefault="00C34431" w:rsidP="006A1045">
      <w:pPr>
        <w:pStyle w:val="Overskrift2"/>
      </w:pPr>
      <w:bookmarkStart w:id="53" w:name="_Toc240264028"/>
      <w:r>
        <w:lastRenderedPageBreak/>
        <w:t>Koordinering med andre avtaler/rammeavtaler</w:t>
      </w:r>
      <w:bookmarkEnd w:id="51"/>
      <w:r>
        <w:t>/leverandører</w:t>
      </w:r>
      <w:bookmarkEnd w:id="53"/>
    </w:p>
    <w:p w14:paraId="574C3C89" w14:textId="77777777" w:rsidR="00311D38" w:rsidRDefault="00C34431">
      <w:pPr>
        <w:rPr>
          <w:rFonts w:ascii="Oslo Sans Office" w:hAnsi="Oslo Sans Office"/>
        </w:rPr>
      </w:pPr>
      <w:r>
        <w:rPr>
          <w:rFonts w:ascii="Oslo Sans Office" w:hAnsi="Oslo Sans Office"/>
        </w:rPr>
        <w:t xml:space="preserve">Ved behov for annen kompetanse utover kontraktens fagområde, skal Oppdragsgivers øvrige rammeavtaleleverandører benyttes der de foreligger, og rammeavtaleleverandør i denne rammeavtalen kan bli pålagt å koordinere arbeidene, eller bli underlagt koordinering. </w:t>
      </w:r>
    </w:p>
    <w:p w14:paraId="22BB36D4" w14:textId="77777777" w:rsidR="00311D38" w:rsidRDefault="00311D38">
      <w:pPr>
        <w:rPr>
          <w:rFonts w:ascii="Oslo Sans Office" w:hAnsi="Oslo Sans Office"/>
        </w:rPr>
      </w:pPr>
    </w:p>
    <w:p w14:paraId="03331B71" w14:textId="77777777" w:rsidR="00311D38" w:rsidRDefault="00C34431">
      <w:pPr>
        <w:rPr>
          <w:rFonts w:ascii="Oslo Sans Office" w:hAnsi="Oslo Sans Office"/>
        </w:rPr>
      </w:pPr>
      <w:r>
        <w:rPr>
          <w:rFonts w:ascii="Oslo Sans Office" w:hAnsi="Oslo Sans Office"/>
        </w:rPr>
        <w:t xml:space="preserve">Oppdragsgivers øvrige rammeavtaleleverandører fakturerer direkte til Oppdragsgiver. </w:t>
      </w:r>
    </w:p>
    <w:p w14:paraId="5AB068E9" w14:textId="77777777" w:rsidR="00311D38" w:rsidRDefault="00311D38">
      <w:pPr>
        <w:rPr>
          <w:rFonts w:ascii="Oslo Sans Office" w:hAnsi="Oslo Sans Office"/>
        </w:rPr>
      </w:pPr>
    </w:p>
    <w:p w14:paraId="3CB58897" w14:textId="77777777" w:rsidR="00311D38" w:rsidRDefault="00C34431">
      <w:pPr>
        <w:rPr>
          <w:rFonts w:ascii="Oslo Sans Office" w:hAnsi="Oslo Sans Office"/>
        </w:rPr>
      </w:pPr>
      <w:r>
        <w:rPr>
          <w:rFonts w:ascii="Oslo Sans Office" w:hAnsi="Oslo Sans Office"/>
        </w:rPr>
        <w:t>Koordinering faktureres etter medgått tid iht. timepriser oppgitt i prisskjema.</w:t>
      </w:r>
    </w:p>
    <w:p w14:paraId="1B45E073" w14:textId="77777777" w:rsidR="00311D38" w:rsidRDefault="00C34431" w:rsidP="006A1045">
      <w:pPr>
        <w:pStyle w:val="Overskrift2"/>
      </w:pPr>
      <w:bookmarkStart w:id="54" w:name="_Toc240264029"/>
      <w:proofErr w:type="spellStart"/>
      <w:r>
        <w:t>Tiltransport</w:t>
      </w:r>
      <w:bookmarkEnd w:id="54"/>
      <w:proofErr w:type="spellEnd"/>
    </w:p>
    <w:p w14:paraId="62C05C37" w14:textId="77777777" w:rsidR="00311D38" w:rsidRDefault="00C34431">
      <w:r w:rsidRPr="03473A80">
        <w:rPr>
          <w:rFonts w:ascii="Oslo Sans Office" w:hAnsi="Oslo Sans Office"/>
        </w:rPr>
        <w:t xml:space="preserve">Oppdragsgiver forbeholder seg retten til å pålegge og underlegge leverandøren </w:t>
      </w:r>
      <w:proofErr w:type="spellStart"/>
      <w:r w:rsidRPr="03473A80">
        <w:rPr>
          <w:rFonts w:ascii="Oslo Sans Office" w:hAnsi="Oslo Sans Office"/>
        </w:rPr>
        <w:t>tiltransport</w:t>
      </w:r>
      <w:proofErr w:type="spellEnd"/>
      <w:r w:rsidRPr="03473A80">
        <w:rPr>
          <w:rFonts w:ascii="Oslo Sans Office" w:hAnsi="Oslo Sans Office"/>
        </w:rPr>
        <w:t>.</w:t>
      </w:r>
    </w:p>
    <w:p w14:paraId="2227CDAA" w14:textId="77777777" w:rsidR="00311D38" w:rsidRDefault="00C34431" w:rsidP="006A1045">
      <w:pPr>
        <w:pStyle w:val="Overskrift2"/>
      </w:pPr>
      <w:bookmarkStart w:id="55" w:name="_Toc503511048"/>
      <w:bookmarkStart w:id="56" w:name="_Toc240264030"/>
      <w:r>
        <w:t>Oslo kommunes seriøsitetsbestemmelser</w:t>
      </w:r>
      <w:bookmarkEnd w:id="55"/>
      <w:bookmarkEnd w:id="56"/>
    </w:p>
    <w:p w14:paraId="6C09A58F" w14:textId="7B25FB5F" w:rsidR="00311D38" w:rsidRDefault="00C34431">
      <w:pPr>
        <w:rPr>
          <w:rFonts w:ascii="Oslo Sans Office" w:hAnsi="Oslo Sans Office"/>
          <w:lang w:eastAsia="nb-NO"/>
        </w:rPr>
      </w:pPr>
      <w:r>
        <w:rPr>
          <w:rFonts w:ascii="Oslo Sans Office" w:hAnsi="Oslo Sans Office"/>
          <w:lang w:eastAsia="nb-NO"/>
        </w:rPr>
        <w:t xml:space="preserve">Oslo kommunes seriøsitetsbestemmelser </w:t>
      </w:r>
      <w:r w:rsidR="0028072C">
        <w:rPr>
          <w:rFonts w:ascii="Oslo Sans Office" w:hAnsi="Oslo Sans Office"/>
          <w:lang w:eastAsia="nb-NO"/>
        </w:rPr>
        <w:t>Krav A</w:t>
      </w:r>
      <w:r w:rsidR="00E55AFC">
        <w:rPr>
          <w:rFonts w:ascii="Oslo Sans Office" w:hAnsi="Oslo Sans Office"/>
          <w:lang w:eastAsia="nb-NO"/>
        </w:rPr>
        <w:t>-E gjelder</w:t>
      </w:r>
      <w:r w:rsidR="00D93A49">
        <w:rPr>
          <w:rFonts w:ascii="Oslo Sans Office" w:hAnsi="Oslo Sans Office"/>
          <w:lang w:eastAsia="nb-NO"/>
        </w:rPr>
        <w:t>:</w:t>
      </w:r>
    </w:p>
    <w:p w14:paraId="1F5DA267" w14:textId="77777777" w:rsidR="00D93A49" w:rsidRDefault="00D93A49">
      <w:pPr>
        <w:rPr>
          <w:rFonts w:ascii="Oslo Sans Office" w:hAnsi="Oslo Sans Office"/>
          <w:lang w:eastAsia="nb-NO"/>
        </w:rPr>
      </w:pPr>
    </w:p>
    <w:p w14:paraId="070EC477" w14:textId="77777777" w:rsidR="00D93A49" w:rsidRPr="00C978EE" w:rsidRDefault="00D93A49" w:rsidP="00D93A49">
      <w:pPr>
        <w:rPr>
          <w:b/>
          <w:bCs/>
        </w:rPr>
      </w:pPr>
      <w:r w:rsidRPr="00C978EE">
        <w:rPr>
          <w:b/>
          <w:bCs/>
        </w:rPr>
        <w:t>A) Krav til lønns- og arbeidsvilkår</w:t>
      </w:r>
    </w:p>
    <w:p w14:paraId="5C93C074" w14:textId="77777777" w:rsidR="00D93A49" w:rsidRDefault="00D93A49" w:rsidP="00D93A49">
      <w:r>
        <w:t>Medvirkende arbeiders lønns- og arbeidsvilkår skal ikke være dårligere enn det som følger av</w:t>
      </w:r>
    </w:p>
    <w:p w14:paraId="2B4AF6F6" w14:textId="77777777" w:rsidR="00D93A49" w:rsidRDefault="00D93A49" w:rsidP="00D93A49">
      <w:r>
        <w:t>den til enhver tid gjeldende arbeidsmiljølovgivning.</w:t>
      </w:r>
    </w:p>
    <w:p w14:paraId="75F10684" w14:textId="77777777" w:rsidR="00D93A49" w:rsidRDefault="00D93A49" w:rsidP="00D93A49"/>
    <w:p w14:paraId="3A93FD46" w14:textId="77777777" w:rsidR="00D93A49" w:rsidRDefault="00D93A49" w:rsidP="00D93A49">
      <w:r>
        <w:t xml:space="preserve">Med lønns- og arbeidsvilkår menes blant annet arbeidstid, lønn herunder overtidstillegg, </w:t>
      </w:r>
      <w:proofErr w:type="spellStart"/>
      <w:r>
        <w:t>skiftog</w:t>
      </w:r>
      <w:proofErr w:type="spellEnd"/>
      <w:r>
        <w:t xml:space="preserve"> turnustillegg og ulempetillegg, obligatorisk tjenestepensjon og dekning av utgifter til reise,</w:t>
      </w:r>
    </w:p>
    <w:p w14:paraId="5A684211" w14:textId="77777777" w:rsidR="00D93A49" w:rsidRDefault="00D93A49" w:rsidP="00D93A49">
      <w:r>
        <w:t xml:space="preserve">kost og losji. </w:t>
      </w:r>
    </w:p>
    <w:p w14:paraId="6CBB65A2" w14:textId="77777777" w:rsidR="00D93A49" w:rsidRDefault="00D93A49" w:rsidP="00D93A49"/>
    <w:p w14:paraId="6C36E16C" w14:textId="77777777" w:rsidR="00D93A49" w:rsidRDefault="00D93A49" w:rsidP="00D93A49">
      <w:r>
        <w:t>På områder som er dekket av forskrift om allmenngjort tariffavtale skal medvirkende</w:t>
      </w:r>
    </w:p>
    <w:p w14:paraId="1072E9E4" w14:textId="77777777" w:rsidR="00D93A49" w:rsidRDefault="00D93A49" w:rsidP="00D93A49">
      <w:r>
        <w:t>arbeiders lønns- og arbeidsvilkår ikke være dårligere enn allmenngjøringsforskriften for den</w:t>
      </w:r>
    </w:p>
    <w:p w14:paraId="23839AD5" w14:textId="77777777" w:rsidR="00D93A49" w:rsidRDefault="00D93A49" w:rsidP="00D93A49">
      <w:r>
        <w:t>aktuelle bransje.</w:t>
      </w:r>
    </w:p>
    <w:p w14:paraId="0AD7B067" w14:textId="77777777" w:rsidR="00D93A49" w:rsidRDefault="00D93A49" w:rsidP="00D93A49"/>
    <w:p w14:paraId="0F971CCA" w14:textId="77777777" w:rsidR="00D93A49" w:rsidRDefault="00D93A49" w:rsidP="00D93A49">
      <w:r>
        <w:t>På områder som ikke er dekket av forskrift om allmenngjort tariffavtale, skal medvirkende</w:t>
      </w:r>
    </w:p>
    <w:p w14:paraId="33381BCB" w14:textId="77777777" w:rsidR="00D93A49" w:rsidRDefault="00D93A49" w:rsidP="00D93A49">
      <w:r>
        <w:t>arbeiders lønns- og arbeidsvilkår ikke være dårligere enn landsomfattende tariffavtale for den</w:t>
      </w:r>
    </w:p>
    <w:p w14:paraId="0A8F0D3F" w14:textId="77777777" w:rsidR="00D93A49" w:rsidRDefault="00D93A49" w:rsidP="00D93A49">
      <w:r>
        <w:t>aktuelle bransje.</w:t>
      </w:r>
    </w:p>
    <w:p w14:paraId="2CFBDCD7" w14:textId="77777777" w:rsidR="00D93A49" w:rsidRDefault="00D93A49" w:rsidP="00D93A49"/>
    <w:p w14:paraId="5553EB5C" w14:textId="77777777" w:rsidR="00D93A49" w:rsidRDefault="00D93A49" w:rsidP="00D93A49">
      <w:r>
        <w:t>På områder som ikke er dekket av allmenngjøringsforskrift eller landsdekkende tariffavtale,</w:t>
      </w:r>
    </w:p>
    <w:p w14:paraId="0F791EA9" w14:textId="77777777" w:rsidR="00D93A49" w:rsidRDefault="00D93A49" w:rsidP="00D93A49">
      <w:r>
        <w:t>skal Leverandøren se hen til allmenngjort eller landsdekkende tariffavtaler for lignende</w:t>
      </w:r>
    </w:p>
    <w:p w14:paraId="349A0500" w14:textId="77777777" w:rsidR="00D93A49" w:rsidRDefault="00D93A49" w:rsidP="00D93A49">
      <w:r>
        <w:t>arbeidsområder, og fastsette lønns- og arbeidsvilkår for medvirkende arbeider som ikke er</w:t>
      </w:r>
    </w:p>
    <w:p w14:paraId="13BE8F0B" w14:textId="77777777" w:rsidR="00D93A49" w:rsidRDefault="00D93A49" w:rsidP="00D93A49">
      <w:r>
        <w:t>dårligere enn disse.</w:t>
      </w:r>
    </w:p>
    <w:p w14:paraId="10825BC3" w14:textId="77777777" w:rsidR="00D93A49" w:rsidRDefault="00D93A49" w:rsidP="00D93A49"/>
    <w:p w14:paraId="7406F53E" w14:textId="77777777" w:rsidR="00D93A49" w:rsidRDefault="00D93A49" w:rsidP="00D93A49">
      <w:r>
        <w:t>Der det ikke finnes allmenngjort eller landsdekkende tariffavtale for lignende arbeidsområde,</w:t>
      </w:r>
    </w:p>
    <w:p w14:paraId="49FB4E93" w14:textId="77777777" w:rsidR="00D93A49" w:rsidRDefault="00D93A49" w:rsidP="00D93A49">
      <w:r>
        <w:t>skal medvirkende arbeiders lønns- og arbeidsvilkår ikke være vesentlig dårligere enn det som</w:t>
      </w:r>
    </w:p>
    <w:p w14:paraId="49022B67" w14:textId="77777777" w:rsidR="00D93A49" w:rsidRDefault="00D93A49" w:rsidP="00D93A49">
      <w:r>
        <w:t>er normalt i yrket og som det er naturlig å sammenligne med.</w:t>
      </w:r>
    </w:p>
    <w:p w14:paraId="7347EBA0" w14:textId="77777777" w:rsidR="00D93A49" w:rsidRDefault="00D93A49" w:rsidP="00D93A49"/>
    <w:p w14:paraId="292757D5" w14:textId="77777777" w:rsidR="00D93A49" w:rsidRDefault="00D93A49" w:rsidP="00D93A49">
      <w:r>
        <w:t>Der Leverandøren eller underleverandør tilbyr innkvartering for arbeidere som medvirker til</w:t>
      </w:r>
    </w:p>
    <w:p w14:paraId="65613FD9" w14:textId="77777777" w:rsidR="00D93A49" w:rsidRDefault="00D93A49" w:rsidP="00D93A49">
      <w:r>
        <w:t>oppfyllelse av denne kontrakten, skal Leverandøren på forespørsel dokumentere at</w:t>
      </w:r>
    </w:p>
    <w:p w14:paraId="5EDB4DE2" w14:textId="77777777" w:rsidR="00D93A49" w:rsidRDefault="00D93A49" w:rsidP="00D93A49">
      <w:r>
        <w:t>boliglokalene er forsvarlig utformet, innredet og vedlikeholdt i tråd med arbeidsmiljøloven</w:t>
      </w:r>
    </w:p>
    <w:p w14:paraId="1E47C014" w14:textId="77777777" w:rsidR="00D93A49" w:rsidRDefault="00D93A49" w:rsidP="00D93A49">
      <w:r>
        <w:t>eller tariffavtaler der disse stiller høyere krav til innkvartering. Leverandøren skal også på</w:t>
      </w:r>
    </w:p>
    <w:p w14:paraId="41A08519" w14:textId="77777777" w:rsidR="00D93A49" w:rsidRDefault="00D93A49" w:rsidP="00D93A49">
      <w:r>
        <w:t>forespørsel dokumentere at innkreving av husleie er i henhold til arbeidsmiljøloven og</w:t>
      </w:r>
    </w:p>
    <w:p w14:paraId="461EF503" w14:textId="77777777" w:rsidR="00D93A49" w:rsidRDefault="00D93A49" w:rsidP="00D93A49">
      <w:r>
        <w:t>husleieloven.</w:t>
      </w:r>
    </w:p>
    <w:p w14:paraId="2CAA4144" w14:textId="77777777" w:rsidR="00D93A49" w:rsidRDefault="00D93A49" w:rsidP="00D93A49"/>
    <w:p w14:paraId="1A96AAFE" w14:textId="77777777" w:rsidR="00D93A49" w:rsidRDefault="00D93A49" w:rsidP="00D93A49">
      <w:r>
        <w:t>Leverandøren skal på forespørsel vederlagsfritt dokumentere at krav som følger av denne</w:t>
      </w:r>
    </w:p>
    <w:p w14:paraId="212A8B39" w14:textId="77777777" w:rsidR="00D93A49" w:rsidRDefault="00D93A49" w:rsidP="00D93A49">
      <w:r>
        <w:t>bestemmelsen er oppfylt. Dokumentasjon som minimum kan kreves er kopi av arbeidsavtale,</w:t>
      </w:r>
    </w:p>
    <w:p w14:paraId="782BBEFA" w14:textId="77777777" w:rsidR="00D93A49" w:rsidRDefault="00D93A49" w:rsidP="00D93A49">
      <w:r>
        <w:t>lønnsslipp, timeliste, arbeiderens CV og arbeidsgiverens bankutskrift.</w:t>
      </w:r>
    </w:p>
    <w:p w14:paraId="414A82A4" w14:textId="77777777" w:rsidR="00D93A49" w:rsidRDefault="00D93A49" w:rsidP="00D93A49"/>
    <w:p w14:paraId="6282B74D" w14:textId="77777777" w:rsidR="00D93A49" w:rsidRDefault="00D93A49" w:rsidP="00D93A49">
      <w:r>
        <w:t>Leverandøren og eventuelle underleverandører plikter å føre timelister. Timelistene skal</w:t>
      </w:r>
    </w:p>
    <w:p w14:paraId="4BBEEA20" w14:textId="77777777" w:rsidR="00D93A49" w:rsidRDefault="00D93A49" w:rsidP="00D93A49">
      <w:r>
        <w:t>minimum vise dato og klokkeslett for arbeidets begynnelse og slutt, varighet på lovpålagte</w:t>
      </w:r>
    </w:p>
    <w:p w14:paraId="7628AFB4" w14:textId="77777777" w:rsidR="00D93A49" w:rsidRDefault="00D93A49" w:rsidP="00D93A49">
      <w:r>
        <w:t>pauser, og det totale antall arbeidede timer per dag og per uke. Det skal fremgå tydelig hvilke</w:t>
      </w:r>
    </w:p>
    <w:p w14:paraId="11E983AE" w14:textId="77777777" w:rsidR="00D93A49" w:rsidRDefault="00D93A49" w:rsidP="00D93A49">
      <w:r>
        <w:t>oppdrag timene gjelder for.</w:t>
      </w:r>
    </w:p>
    <w:p w14:paraId="466D6448" w14:textId="77777777" w:rsidR="00D93A49" w:rsidRDefault="00D93A49" w:rsidP="00D93A49"/>
    <w:p w14:paraId="6DACEF3A" w14:textId="77777777" w:rsidR="00D93A49" w:rsidRDefault="00D93A49" w:rsidP="00D93A49">
      <w:r>
        <w:t>Leverandøren skal på forespørsel dokumentere skriftlig avtale om trekk i lønn,</w:t>
      </w:r>
    </w:p>
    <w:p w14:paraId="1E627271" w14:textId="77777777" w:rsidR="00D93A49" w:rsidRDefault="00D93A49" w:rsidP="00D93A49">
      <w:r>
        <w:t>gjennomsnittsberegning av arbeidstid og arbeidsplan.</w:t>
      </w:r>
    </w:p>
    <w:p w14:paraId="41CD21F5" w14:textId="77777777" w:rsidR="00D93A49" w:rsidRDefault="00D93A49" w:rsidP="00D93A49"/>
    <w:p w14:paraId="759C83BA" w14:textId="77777777" w:rsidR="00D93A49" w:rsidRDefault="00D93A49" w:rsidP="00D93A49">
      <w:r>
        <w:t>Leverandøren skal på forespørsel dokumentere betaling for kostnader knyttet til kost, losji og</w:t>
      </w:r>
    </w:p>
    <w:p w14:paraId="10765A9A" w14:textId="77777777" w:rsidR="00D93A49" w:rsidRDefault="00D93A49" w:rsidP="00D93A49">
      <w:r>
        <w:t>reise der arbeideren har rett til slik utgiftsdekning.</w:t>
      </w:r>
    </w:p>
    <w:p w14:paraId="277E8C4E" w14:textId="77777777" w:rsidR="00D93A49" w:rsidRDefault="00D93A49" w:rsidP="00D93A49"/>
    <w:p w14:paraId="3CD95551" w14:textId="77777777" w:rsidR="00D93A49" w:rsidRDefault="00D93A49" w:rsidP="00D93A49">
      <w:r>
        <w:t>Leverandøren skal gjennomføre nødvendig kontroll hos sine underleverandører for å påse at</w:t>
      </w:r>
    </w:p>
    <w:p w14:paraId="78AADB1D" w14:textId="77777777" w:rsidR="00D93A49" w:rsidRDefault="00D93A49" w:rsidP="00D93A49">
      <w:r>
        <w:t>pliktene etter denne bestemmelsen overholdes. Personvern skal ivaretas ved kontroll.</w:t>
      </w:r>
    </w:p>
    <w:p w14:paraId="4DA4EDCE" w14:textId="77777777" w:rsidR="00D93A49" w:rsidRDefault="00D93A49" w:rsidP="00D93A49">
      <w:r>
        <w:t xml:space="preserve">Leverandøren skal </w:t>
      </w:r>
      <w:proofErr w:type="gramStart"/>
      <w:r>
        <w:t>for øvrig</w:t>
      </w:r>
      <w:proofErr w:type="gramEnd"/>
      <w:r>
        <w:t xml:space="preserve"> overholde den til enhver tid gjeldende arbeidsmiljølov.</w:t>
      </w:r>
    </w:p>
    <w:p w14:paraId="4B43E4DB" w14:textId="77777777" w:rsidR="00D93A49" w:rsidRDefault="00D93A49" w:rsidP="00D93A49">
      <w:r>
        <w:t>Ved brudd på denne bestemmelsen skal Leverandøren rette forholdet umiddelbart.</w:t>
      </w:r>
    </w:p>
    <w:p w14:paraId="06AF8A6A" w14:textId="77777777" w:rsidR="00D93A49" w:rsidRDefault="00D93A49" w:rsidP="00D93A49">
      <w:r>
        <w:t>Oppdragsgiver har rett til å holde tilbake et forholdsmessig beløp på opptil to ganger</w:t>
      </w:r>
    </w:p>
    <w:p w14:paraId="175DCAB8" w14:textId="77777777" w:rsidR="00D93A49" w:rsidRDefault="00D93A49" w:rsidP="00D93A49">
      <w:r>
        <w:t>uberettiget besparelse frem til forholdet er rettet.</w:t>
      </w:r>
    </w:p>
    <w:p w14:paraId="0436AFE4" w14:textId="77777777" w:rsidR="00D93A49" w:rsidRDefault="00D93A49" w:rsidP="00D93A49"/>
    <w:p w14:paraId="41067666" w14:textId="77777777" w:rsidR="00D93A49" w:rsidRDefault="00D93A49" w:rsidP="00D93A49">
      <w:r>
        <w:t>Ved brudd på denne bestemmelsen har Oppdragsgiver rett til å ilegge et forholdsmessig gebyr</w:t>
      </w:r>
    </w:p>
    <w:p w14:paraId="2FF90637" w14:textId="77777777" w:rsidR="00D93A49" w:rsidRDefault="00D93A49" w:rsidP="00D93A49">
      <w:r>
        <w:t>og/eller forholdsmessig avkorte vederlaget til Leverandøren. Beløpet skal ikke være mindre</w:t>
      </w:r>
    </w:p>
    <w:p w14:paraId="7F7039AD" w14:textId="77777777" w:rsidR="00D93A49" w:rsidRDefault="00D93A49" w:rsidP="00D93A49">
      <w:r>
        <w:t>enn kr 1 500 per brudd per person. Ved vurderingen av hva som er forholdsmessig, skal det</w:t>
      </w:r>
    </w:p>
    <w:p w14:paraId="0F61AFEA" w14:textId="77777777" w:rsidR="00D93A49" w:rsidRDefault="00D93A49" w:rsidP="00D93A49">
      <w:r>
        <w:t>særlig legges vekt på bruddets alvorlighetsgrad, omfang, varighet og betydning for</w:t>
      </w:r>
    </w:p>
    <w:p w14:paraId="31A66678" w14:textId="77777777" w:rsidR="00D93A49" w:rsidRDefault="00D93A49" w:rsidP="00D93A49">
      <w:r>
        <w:t>Oppdragsgiver.</w:t>
      </w:r>
    </w:p>
    <w:p w14:paraId="57B5E7DA" w14:textId="77777777" w:rsidR="00D93A49" w:rsidRDefault="00D93A49" w:rsidP="00D93A49"/>
    <w:p w14:paraId="788C835D" w14:textId="77777777" w:rsidR="00D93A49" w:rsidRDefault="00D93A49" w:rsidP="00D93A49">
      <w:r>
        <w:t>Ved vesentlig brudd på bestemmelsen hos underleverandør, kan Oppdragsgiver kreve at</w:t>
      </w:r>
    </w:p>
    <w:p w14:paraId="41987993" w14:textId="77777777" w:rsidR="00D93A49" w:rsidRDefault="00D93A49" w:rsidP="00D93A49">
      <w:r>
        <w:t>Leverandøren skifter ut underleverandør. Utskiftingen skal skje uten kostnad for</w:t>
      </w:r>
    </w:p>
    <w:p w14:paraId="117CE0BC" w14:textId="77777777" w:rsidR="00D93A49" w:rsidRDefault="00D93A49" w:rsidP="00D93A49">
      <w:r>
        <w:t>Oppdragsgiver.</w:t>
      </w:r>
    </w:p>
    <w:p w14:paraId="7EC64816" w14:textId="77777777" w:rsidR="00D93A49" w:rsidRDefault="00D93A49" w:rsidP="00D93A49"/>
    <w:p w14:paraId="17C87240" w14:textId="77777777" w:rsidR="00D93A49" w:rsidRDefault="00D93A49" w:rsidP="00D93A49">
      <w:r>
        <w:t>Ved vesentlig brudd på denne bestemmelsen kan Oppdragsgiver heve avtalen, uavhengig av om</w:t>
      </w:r>
    </w:p>
    <w:p w14:paraId="7FD3B745" w14:textId="77777777" w:rsidR="00D93A49" w:rsidRDefault="00D93A49" w:rsidP="00D93A49">
      <w:r>
        <w:t>Leverandøren retter forholdene. Dersom Oppdragsgiver hever kontrakten med Leverandøren,</w:t>
      </w:r>
    </w:p>
    <w:p w14:paraId="782AD0D8" w14:textId="77777777" w:rsidR="00D93A49" w:rsidRDefault="00D93A49" w:rsidP="00D93A49">
      <w:r>
        <w:t>kan Oppdragsgiver kreve å få tiltransportert Leverandørens kontrakter med</w:t>
      </w:r>
    </w:p>
    <w:p w14:paraId="1D9AD533" w14:textId="77777777" w:rsidR="00D93A49" w:rsidRDefault="00D93A49" w:rsidP="00D93A49">
      <w:r>
        <w:t>underleverandører.</w:t>
      </w:r>
    </w:p>
    <w:p w14:paraId="57F1BA33" w14:textId="77777777" w:rsidR="00D93A49" w:rsidRDefault="00D93A49" w:rsidP="00D93A49"/>
    <w:p w14:paraId="6F812AF7" w14:textId="77777777" w:rsidR="00D93A49" w:rsidRDefault="00D93A49" w:rsidP="00D93A49">
      <w:r>
        <w:t>Alle avtaler Leverandøren inngår for utførelse av arbeid under denne kontrakten, skal</w:t>
      </w:r>
    </w:p>
    <w:p w14:paraId="495A29E9" w14:textId="77777777" w:rsidR="00D93A49" w:rsidRDefault="00D93A49" w:rsidP="00D93A49">
      <w:r>
        <w:t>inneholde tilsvarende bestemmelser.</w:t>
      </w:r>
    </w:p>
    <w:p w14:paraId="2306A3F1" w14:textId="77777777" w:rsidR="00D93A49" w:rsidRDefault="00D93A49" w:rsidP="00D93A49"/>
    <w:p w14:paraId="50CC154A" w14:textId="77777777" w:rsidR="00D93A49" w:rsidRPr="00C978EE" w:rsidRDefault="00D93A49" w:rsidP="00D93A49">
      <w:pPr>
        <w:rPr>
          <w:b/>
          <w:bCs/>
        </w:rPr>
      </w:pPr>
      <w:r w:rsidRPr="00C978EE">
        <w:rPr>
          <w:b/>
          <w:bCs/>
        </w:rPr>
        <w:t>B) Krav om elektronisk betaling og oppgjør</w:t>
      </w:r>
    </w:p>
    <w:p w14:paraId="40598F53" w14:textId="77777777" w:rsidR="00D93A49" w:rsidRDefault="00D93A49" w:rsidP="00D93A49">
      <w:r>
        <w:t>All betaling og oppgjør i forbindelse med oppfyllelse av denne kontrakten skal foretas med</w:t>
      </w:r>
    </w:p>
    <w:p w14:paraId="46DC3C04" w14:textId="77777777" w:rsidR="00D93A49" w:rsidRDefault="00D93A49" w:rsidP="00D93A49">
      <w:r>
        <w:t>elektronisk betalingsmiddel, og skal kunne dokumenteres.</w:t>
      </w:r>
    </w:p>
    <w:p w14:paraId="09F74FA1" w14:textId="77777777" w:rsidR="00D93A49" w:rsidRDefault="00D93A49" w:rsidP="00D93A49"/>
    <w:p w14:paraId="6FB695B9" w14:textId="77777777" w:rsidR="00D93A49" w:rsidRDefault="00D93A49" w:rsidP="00D93A49">
      <w:r>
        <w:t>Ved brudd på denne bestemmelsen har Oppdragsgiver rett til å ilegge et forholdsmessig gebyr</w:t>
      </w:r>
    </w:p>
    <w:p w14:paraId="4A9AC9ED" w14:textId="77777777" w:rsidR="00D93A49" w:rsidRDefault="00D93A49" w:rsidP="00D93A49">
      <w:r>
        <w:t>og/eller forholdsmessig avkorte vederlaget til Leverandøren med et beløp på inntil 1 prosent</w:t>
      </w:r>
    </w:p>
    <w:p w14:paraId="2F415C58" w14:textId="77777777" w:rsidR="00D93A49" w:rsidRDefault="00D93A49" w:rsidP="00D93A49">
      <w:r>
        <w:t>av kontraktssummen. Beløpet skal uansett ikke være mindre enn kr 1 500 per brudd. I</w:t>
      </w:r>
    </w:p>
    <w:p w14:paraId="79806E3D" w14:textId="77777777" w:rsidR="00D93A49" w:rsidRDefault="00D93A49" w:rsidP="00D93A49">
      <w:r>
        <w:lastRenderedPageBreak/>
        <w:t>vurderingen av hva som er forholdsmessig, skal det særlig legges vekt på bruddets</w:t>
      </w:r>
    </w:p>
    <w:p w14:paraId="4F1204EF" w14:textId="77777777" w:rsidR="00D93A49" w:rsidRDefault="00D93A49" w:rsidP="00D93A49">
      <w:r>
        <w:t>alvorlighetsgrad, omfang, varighet og betydning for Oppdragsgiver.</w:t>
      </w:r>
    </w:p>
    <w:p w14:paraId="01541886" w14:textId="77777777" w:rsidR="00D93A49" w:rsidRDefault="00D93A49" w:rsidP="00D93A49">
      <w:r>
        <w:t>Alle avtaler Leverandøren inngår for utførelse av arbeid under denne kontrakten, skal</w:t>
      </w:r>
    </w:p>
    <w:p w14:paraId="123D7C0A" w14:textId="77777777" w:rsidR="00D93A49" w:rsidRDefault="00D93A49" w:rsidP="00D93A49">
      <w:r>
        <w:t>inneholde tilsvarende bestemmelser.</w:t>
      </w:r>
    </w:p>
    <w:p w14:paraId="5BCC3751" w14:textId="77777777" w:rsidR="00D93A49" w:rsidRDefault="00D93A49" w:rsidP="00D93A49"/>
    <w:p w14:paraId="4472FFCC" w14:textId="77777777" w:rsidR="00D93A49" w:rsidRPr="00C978EE" w:rsidRDefault="00D93A49" w:rsidP="00D93A49">
      <w:pPr>
        <w:rPr>
          <w:b/>
          <w:bCs/>
        </w:rPr>
      </w:pPr>
      <w:r w:rsidRPr="00C978EE">
        <w:rPr>
          <w:b/>
          <w:bCs/>
        </w:rPr>
        <w:t>C) Krav om elektronisk utbetaling av lønn til arbeiders bankkonto</w:t>
      </w:r>
    </w:p>
    <w:p w14:paraId="0ACBFD58" w14:textId="77777777" w:rsidR="00D93A49" w:rsidRDefault="00D93A49" w:rsidP="00D93A49">
      <w:r>
        <w:t>Lønn, vederlag og annen godtgjørelse til arbeider som medvirker til å oppfylle kontrakten, skal</w:t>
      </w:r>
    </w:p>
    <w:p w14:paraId="4EC2D057" w14:textId="77777777" w:rsidR="00D93A49" w:rsidRDefault="00D93A49" w:rsidP="00D93A49">
      <w:r>
        <w:t>utbetales til den enkelte arbeiders bankkonto uten kostnader for arbeideren.</w:t>
      </w:r>
    </w:p>
    <w:p w14:paraId="22BF7C5D" w14:textId="77777777" w:rsidR="00D93A49" w:rsidRDefault="00D93A49" w:rsidP="00D93A49">
      <w:r>
        <w:t>Ved brudd på denne bestemmelsen har Oppdragsgiver rett til å ilegge et forholdsmessig gebyr</w:t>
      </w:r>
    </w:p>
    <w:p w14:paraId="2712BEB3" w14:textId="77777777" w:rsidR="00D93A49" w:rsidRDefault="00D93A49" w:rsidP="00D93A49">
      <w:r>
        <w:t>og/eller forholdsmessig avkorte vederlaget til Leverandøren med et beløp på inntil 1 prosent</w:t>
      </w:r>
    </w:p>
    <w:p w14:paraId="152A9460" w14:textId="77777777" w:rsidR="00D93A49" w:rsidRDefault="00D93A49" w:rsidP="00D93A49">
      <w:r>
        <w:t>av kontraktssummen. Beløpet skal uansett ikke være mindre enn kr 1 500 per brudd per</w:t>
      </w:r>
    </w:p>
    <w:p w14:paraId="1D8AD4F5" w14:textId="77777777" w:rsidR="00D93A49" w:rsidRDefault="00D93A49" w:rsidP="00D93A49">
      <w:r>
        <w:t>person. I vurderingen av hva som er forholdsmessig, skal det særlig legges vekt på bruddets</w:t>
      </w:r>
    </w:p>
    <w:p w14:paraId="721889AD" w14:textId="77777777" w:rsidR="00D93A49" w:rsidRDefault="00D93A49" w:rsidP="00D93A49">
      <w:r>
        <w:t>alvorlighetsgrad, omfang, varighet og betydning for Oppdragsgiver.</w:t>
      </w:r>
    </w:p>
    <w:p w14:paraId="3266A769" w14:textId="77777777" w:rsidR="00D93A49" w:rsidRDefault="00D93A49" w:rsidP="00D93A49"/>
    <w:p w14:paraId="273140D6" w14:textId="77777777" w:rsidR="00D93A49" w:rsidRDefault="00D93A49" w:rsidP="00D93A49">
      <w:r>
        <w:t>Alle avtaler Leverandøren inngår for utførelse av arbeid under denne kontrakten, skal</w:t>
      </w:r>
    </w:p>
    <w:p w14:paraId="2791157B" w14:textId="77777777" w:rsidR="00D93A49" w:rsidRDefault="00D93A49" w:rsidP="00D93A49">
      <w:r>
        <w:t>inneholde tilsvarende bestemmelser.</w:t>
      </w:r>
    </w:p>
    <w:p w14:paraId="03F1CAF5" w14:textId="77777777" w:rsidR="00D93A49" w:rsidRDefault="00D93A49" w:rsidP="00D93A49"/>
    <w:p w14:paraId="6E03C01D" w14:textId="77777777" w:rsidR="00D93A49" w:rsidRPr="00C978EE" w:rsidRDefault="00D93A49" w:rsidP="00D93A49">
      <w:pPr>
        <w:rPr>
          <w:b/>
          <w:bCs/>
        </w:rPr>
      </w:pPr>
      <w:r w:rsidRPr="00C978EE">
        <w:rPr>
          <w:b/>
          <w:bCs/>
        </w:rPr>
        <w:t>D) Krav om yrkesmessig integritet og dokumentasjonsplikt</w:t>
      </w:r>
    </w:p>
    <w:p w14:paraId="20EE11B2" w14:textId="77777777" w:rsidR="00D93A49" w:rsidRDefault="00D93A49" w:rsidP="00D93A49">
      <w:r>
        <w:t>Dersom Oppdragsgiver har berettiget tvil om Leverandørens eller eventuelle</w:t>
      </w:r>
    </w:p>
    <w:p w14:paraId="6829A890" w14:textId="77777777" w:rsidR="00D93A49" w:rsidRDefault="00D93A49" w:rsidP="00D93A49">
      <w:r>
        <w:t>underleverandørers yrkesmessige integritet eller hvem som er kommunens reelle</w:t>
      </w:r>
    </w:p>
    <w:p w14:paraId="2134806B" w14:textId="77777777" w:rsidR="00D93A49" w:rsidRDefault="00D93A49" w:rsidP="00D93A49">
      <w:r>
        <w:t>kontraktspart, plikter Leverandøren på forespørsel å fremlegge relevant dokumentasjon på at</w:t>
      </w:r>
    </w:p>
    <w:p w14:paraId="762F561F" w14:textId="77777777" w:rsidR="00D93A49" w:rsidRDefault="00D93A49" w:rsidP="00D93A49">
      <w:r>
        <w:t>Leverandøren/underleverandør ikke har begått alvorlige feil som kan medføre tvil om</w:t>
      </w:r>
    </w:p>
    <w:p w14:paraId="1107C785" w14:textId="77777777" w:rsidR="00D93A49" w:rsidRDefault="00D93A49" w:rsidP="00D93A49">
      <w:r>
        <w:t>yrkesmessig integritet og/eller hvem som er reell kontraktspart.</w:t>
      </w:r>
    </w:p>
    <w:p w14:paraId="727DEE4A" w14:textId="77777777" w:rsidR="00D93A49" w:rsidRDefault="00D93A49" w:rsidP="00D93A49"/>
    <w:p w14:paraId="642B76D4" w14:textId="77777777" w:rsidR="00D93A49" w:rsidRDefault="00D93A49" w:rsidP="00D93A49">
      <w:r>
        <w:t>Dersom Leverandøren på forespørsel ikke fremlegger relevant dokumentasjon som nevnt over,</w:t>
      </w:r>
    </w:p>
    <w:p w14:paraId="727A9D39" w14:textId="77777777" w:rsidR="00D93A49" w:rsidRDefault="00D93A49" w:rsidP="00D93A49">
      <w:r>
        <w:t>eller det avdekkes andre forhold som kunne ført til avvisning i konkurransen som ligger til</w:t>
      </w:r>
    </w:p>
    <w:p w14:paraId="64EE775C" w14:textId="77777777" w:rsidR="00D93A49" w:rsidRDefault="00D93A49" w:rsidP="00D93A49">
      <w:r>
        <w:t>grunn for kontrakten, kan Oppdragsgiver for Leverandørens regning og risiko heve kontrakten,</w:t>
      </w:r>
    </w:p>
    <w:p w14:paraId="2B65F4BE" w14:textId="77777777" w:rsidR="00D93A49" w:rsidRDefault="00D93A49" w:rsidP="00D93A49">
      <w:r>
        <w:t>eller kreve utskiftning av underleverandør dersom tvil om yrkesmessig integritet og/eller reelt</w:t>
      </w:r>
    </w:p>
    <w:p w14:paraId="016ADB38" w14:textId="77777777" w:rsidR="00D93A49" w:rsidRDefault="00D93A49" w:rsidP="00D93A49">
      <w:r>
        <w:t>eierskap gjelder underleverandør.</w:t>
      </w:r>
    </w:p>
    <w:p w14:paraId="7B689DAD" w14:textId="77777777" w:rsidR="00D93A49" w:rsidRDefault="00D93A49" w:rsidP="00D93A49"/>
    <w:p w14:paraId="7775E7BD" w14:textId="77777777" w:rsidR="00D93A49" w:rsidRDefault="00D93A49" w:rsidP="00D93A49">
      <w:r>
        <w:t>Alle avtaler Leverandøren inngår for utførelse av arbeid under denne kontrakten, skal</w:t>
      </w:r>
    </w:p>
    <w:p w14:paraId="014826A4" w14:textId="77777777" w:rsidR="00D93A49" w:rsidRDefault="00D93A49" w:rsidP="00D93A49">
      <w:r>
        <w:t>inneholde tilsvarende bestemmelser.</w:t>
      </w:r>
    </w:p>
    <w:p w14:paraId="47FF011F" w14:textId="77777777" w:rsidR="00D93A49" w:rsidRDefault="00D93A49" w:rsidP="00D93A49"/>
    <w:p w14:paraId="1CDAEE29" w14:textId="77777777" w:rsidR="00D93A49" w:rsidRPr="00C978EE" w:rsidRDefault="00D93A49" w:rsidP="00D93A49">
      <w:pPr>
        <w:rPr>
          <w:b/>
          <w:bCs/>
        </w:rPr>
      </w:pPr>
      <w:r w:rsidRPr="00C978EE">
        <w:rPr>
          <w:b/>
          <w:bCs/>
        </w:rPr>
        <w:t>E) Oppdragsgivers rett til å gjennomføre revisjon og stedlig kontroll</w:t>
      </w:r>
    </w:p>
    <w:p w14:paraId="15EF6F6B" w14:textId="77777777" w:rsidR="00D93A49" w:rsidRDefault="00D93A49" w:rsidP="00D93A49">
      <w:r>
        <w:t>Oslo kommune kan gjennomføre leverandørrevisjoner og innhente all dokumentasjon som</w:t>
      </w:r>
    </w:p>
    <w:p w14:paraId="1D920B27" w14:textId="77777777" w:rsidR="00D93A49" w:rsidRDefault="00D93A49" w:rsidP="00D93A49">
      <w:r>
        <w:t>anses nødvendig for å verifisere at kontraktens krav og lovkrav er oppfylt. Revisjon kan</w:t>
      </w:r>
    </w:p>
    <w:p w14:paraId="06C2A240" w14:textId="77777777" w:rsidR="00D93A49" w:rsidRDefault="00D93A49" w:rsidP="00D93A49">
      <w:r>
        <w:t>gjennomføres fra kontraktsinngåelse og frem til seks måneder etter at sluttfaktura er betalt.</w:t>
      </w:r>
    </w:p>
    <w:p w14:paraId="73D724DF" w14:textId="77777777" w:rsidR="00D93A49" w:rsidRDefault="00D93A49" w:rsidP="00D93A49">
      <w:r>
        <w:t>Revisjon kan omfatte undersøkelser, innhenting av dokumentasjon og stedlig kontroll både hos</w:t>
      </w:r>
    </w:p>
    <w:p w14:paraId="1FAE84FC" w14:textId="77777777" w:rsidR="00D93A49" w:rsidRDefault="00D93A49" w:rsidP="00D93A49">
      <w:r>
        <w:t>Leverandøren, eventuelle underleverandører og på steder der kontraktsarbeidet utføres.</w:t>
      </w:r>
    </w:p>
    <w:p w14:paraId="053088B3" w14:textId="77777777" w:rsidR="00D93A49" w:rsidRDefault="00D93A49" w:rsidP="00D93A49"/>
    <w:p w14:paraId="31F8E3A4" w14:textId="77777777" w:rsidR="00D93A49" w:rsidRDefault="00D93A49" w:rsidP="00D93A49">
      <w:r>
        <w:t>Leverandøren skal vederlagsfritt stille nødvendige ressurser til disposisjon og oversende</w:t>
      </w:r>
    </w:p>
    <w:p w14:paraId="3441CF4A" w14:textId="77777777" w:rsidR="00D93A49" w:rsidRDefault="00D93A49" w:rsidP="00D93A49">
      <w:r>
        <w:t>etterspurt dokumentasjon i forbindelse med revisjon eller kontroll. Medvirknings- og</w:t>
      </w:r>
    </w:p>
    <w:p w14:paraId="5BBA1303" w14:textId="77777777" w:rsidR="00D93A49" w:rsidRDefault="00D93A49" w:rsidP="00D93A49">
      <w:r>
        <w:t>dokumentasjonsplikten omfatter også underleverandører.</w:t>
      </w:r>
    </w:p>
    <w:p w14:paraId="0C783EB9" w14:textId="77777777" w:rsidR="00D93A49" w:rsidRDefault="00D93A49" w:rsidP="00D93A49">
      <w:r>
        <w:t>Tillitsvalgte kan ikke nektes adgang ved stedlig kontroll der kontraktsarbeidet utføres.</w:t>
      </w:r>
    </w:p>
    <w:p w14:paraId="7C0AF082" w14:textId="77777777" w:rsidR="00D93A49" w:rsidRDefault="00D93A49" w:rsidP="00D93A49">
      <w:r>
        <w:t>Revisjon og stedlig kontroll kan utføres av Oslo kommune eller tredjepart engasjert av</w:t>
      </w:r>
    </w:p>
    <w:p w14:paraId="4AB998FF" w14:textId="77777777" w:rsidR="00D93A49" w:rsidRDefault="00D93A49" w:rsidP="00D93A49">
      <w:r>
        <w:t>Oppdragsgiver. Slik tredjepart identifiseres i denne bestemmelsen med Oppdragsgiver.</w:t>
      </w:r>
    </w:p>
    <w:p w14:paraId="4D2F4C85" w14:textId="77777777" w:rsidR="00D93A49" w:rsidRDefault="00D93A49" w:rsidP="00D93A49">
      <w:r>
        <w:t>Leverandøren kan motsette seg at en direkte konkurrent av Leverandøren blir oppnevnt som</w:t>
      </w:r>
    </w:p>
    <w:p w14:paraId="2A977B03" w14:textId="77777777" w:rsidR="00D93A49" w:rsidRDefault="00D93A49" w:rsidP="00D93A49">
      <w:r>
        <w:t>tredjepart.</w:t>
      </w:r>
    </w:p>
    <w:p w14:paraId="1056DCC3" w14:textId="77777777" w:rsidR="00D93A49" w:rsidRDefault="00D93A49" w:rsidP="00D93A49"/>
    <w:p w14:paraId="6F5FE0EE" w14:textId="77777777" w:rsidR="00D93A49" w:rsidRDefault="00D93A49" w:rsidP="00D93A49">
      <w:r>
        <w:t>Oppdragsgiver har rett til å samarbeide med andre offentlige oppdragsgivere og</w:t>
      </w:r>
    </w:p>
    <w:p w14:paraId="4C44FE3A" w14:textId="77777777" w:rsidR="00D93A49" w:rsidRDefault="00D93A49" w:rsidP="00D93A49">
      <w:r>
        <w:t>samarbeidspartnere i oppfølgingen av seriøsitetsbestemmelser, samt innenfor lovverkets</w:t>
      </w:r>
    </w:p>
    <w:p w14:paraId="0DD9C2FA" w14:textId="77777777" w:rsidR="00D93A49" w:rsidRDefault="00D93A49" w:rsidP="00D93A49">
      <w:r>
        <w:t>rammer å dele relevant informasjon og dokumentasjon fra oppfølgingen. Oppdragsgiver skal</w:t>
      </w:r>
    </w:p>
    <w:p w14:paraId="7619A45E" w14:textId="77777777" w:rsidR="00D93A49" w:rsidRDefault="00D93A49" w:rsidP="00D93A49">
      <w:r>
        <w:t>sikre at informasjonen deles på forsvarlig måte.</w:t>
      </w:r>
    </w:p>
    <w:p w14:paraId="50C3A927" w14:textId="77777777" w:rsidR="00D93A49" w:rsidRDefault="00D93A49" w:rsidP="00D93A49"/>
    <w:p w14:paraId="7D3D1282" w14:textId="77777777" w:rsidR="00D93A49" w:rsidRDefault="00D93A49" w:rsidP="00D93A49">
      <w:r>
        <w:t>Ved brudd på denne bestemmelsen har Oppdragsgiver rett til å ilegge et forholdsmessig gebyr</w:t>
      </w:r>
    </w:p>
    <w:p w14:paraId="2AFC0129" w14:textId="77777777" w:rsidR="00D93A49" w:rsidRDefault="00D93A49" w:rsidP="00D93A49">
      <w:r>
        <w:t>og/eller forholdsmessig avkorte vederlaget til Leverandøren med et beløp på inntil 1 prosent</w:t>
      </w:r>
    </w:p>
    <w:p w14:paraId="20C54628" w14:textId="77777777" w:rsidR="00D93A49" w:rsidRDefault="00D93A49" w:rsidP="00D93A49">
      <w:r>
        <w:t>av kontraktssummen. Beløpet skal uansett ikke være mindre enn kr 1 500 per brudd. I</w:t>
      </w:r>
    </w:p>
    <w:p w14:paraId="4B213237" w14:textId="77777777" w:rsidR="00D93A49" w:rsidRDefault="00D93A49" w:rsidP="00D93A49">
      <w:r>
        <w:t>vurderingen av hva som er forholdsmessig, skal det særlig legges vekt på bruddets</w:t>
      </w:r>
    </w:p>
    <w:p w14:paraId="53903EF9" w14:textId="77777777" w:rsidR="00D93A49" w:rsidRDefault="00D93A49" w:rsidP="00D93A49">
      <w:r>
        <w:t>alvorlighetsgrad, omfang, varighet og betydning for Oppdragsgiver.</w:t>
      </w:r>
    </w:p>
    <w:p w14:paraId="5FCCABE0" w14:textId="77777777" w:rsidR="00D93A49" w:rsidRDefault="00D93A49" w:rsidP="00D93A49"/>
    <w:p w14:paraId="49EA8CE9" w14:textId="77777777" w:rsidR="00D93A49" w:rsidRDefault="00D93A49" w:rsidP="00D93A49">
      <w:r>
        <w:t>Alle avtaler Leverandøren inngår for utførelse av arbeid under denne kontrakten, skal</w:t>
      </w:r>
    </w:p>
    <w:p w14:paraId="462CACFF" w14:textId="77777777" w:rsidR="00D93A49" w:rsidRDefault="00D93A49" w:rsidP="00D93A49">
      <w:r>
        <w:t>inneholde tilsvarende bestemmelser.</w:t>
      </w:r>
    </w:p>
    <w:p w14:paraId="67DEAB1D" w14:textId="77777777" w:rsidR="00311D38" w:rsidRDefault="00311D38">
      <w:pPr>
        <w:rPr>
          <w:lang w:eastAsia="nb-NO"/>
        </w:rPr>
      </w:pPr>
    </w:p>
    <w:p w14:paraId="6457606F" w14:textId="77777777" w:rsidR="00311D38" w:rsidRDefault="00C34431" w:rsidP="006A1045">
      <w:pPr>
        <w:pStyle w:val="Overskrift2"/>
        <w:rPr>
          <w:lang w:eastAsia="nb-NO"/>
        </w:rPr>
      </w:pPr>
      <w:bookmarkStart w:id="57" w:name="_Toc240264031"/>
      <w:r>
        <w:rPr>
          <w:lang w:eastAsia="nb-NO"/>
        </w:rPr>
        <w:t>Klima- og miljøkrav</w:t>
      </w:r>
      <w:bookmarkEnd w:id="57"/>
    </w:p>
    <w:p w14:paraId="071B678E" w14:textId="1D39A9C2" w:rsidR="00311D38" w:rsidRDefault="00C34431">
      <w:pPr>
        <w:rPr>
          <w:lang w:eastAsia="nb-NO"/>
        </w:rPr>
      </w:pPr>
      <w:r>
        <w:rPr>
          <w:lang w:eastAsia="nb-NO"/>
        </w:rPr>
        <w:t xml:space="preserve">Leverandører til Oslo kommune skal </w:t>
      </w:r>
      <w:r w:rsidR="00333526">
        <w:rPr>
          <w:lang w:eastAsia="nb-NO"/>
        </w:rPr>
        <w:t xml:space="preserve">ha et tilfredsstillende miljøsystem </w:t>
      </w:r>
      <w:proofErr w:type="spellStart"/>
      <w:r w:rsidR="00333526">
        <w:rPr>
          <w:lang w:eastAsia="nb-NO"/>
        </w:rPr>
        <w:t>iht</w:t>
      </w:r>
      <w:proofErr w:type="spellEnd"/>
      <w:r w:rsidR="00333526">
        <w:rPr>
          <w:lang w:eastAsia="nb-NO"/>
        </w:rPr>
        <w:t xml:space="preserve"> kvalifikasjonskrav</w:t>
      </w:r>
      <w:r w:rsidR="009F41F6">
        <w:rPr>
          <w:lang w:eastAsia="nb-NO"/>
        </w:rPr>
        <w:t xml:space="preserve"> i konkurransen.   </w:t>
      </w:r>
    </w:p>
    <w:p w14:paraId="41607546" w14:textId="77777777" w:rsidR="00311D38" w:rsidRDefault="00311D38">
      <w:pPr>
        <w:rPr>
          <w:lang w:eastAsia="nb-NO"/>
        </w:rPr>
      </w:pPr>
    </w:p>
    <w:p w14:paraId="2C7FCB3C" w14:textId="77777777" w:rsidR="00311D38" w:rsidRDefault="00C34431">
      <w:pPr>
        <w:rPr>
          <w:lang w:eastAsia="nb-NO"/>
        </w:rPr>
      </w:pPr>
      <w:r>
        <w:rPr>
          <w:lang w:eastAsia="nb-NO"/>
        </w:rPr>
        <w:t xml:space="preserve">All transport skal være utslippsfri iht. Standard klima- og miljøkrav til transport for Oslo kommunesvare og tjenesteanskaffelser. </w:t>
      </w:r>
    </w:p>
    <w:p w14:paraId="3DA4773E" w14:textId="77777777" w:rsidR="00311D38" w:rsidRDefault="00C34431">
      <w:pPr>
        <w:rPr>
          <w:lang w:eastAsia="nb-NO"/>
        </w:rPr>
      </w:pPr>
      <w:r>
        <w:rPr>
          <w:lang w:eastAsia="nb-NO"/>
        </w:rPr>
        <w:t xml:space="preserve"> </w:t>
      </w:r>
    </w:p>
    <w:p w14:paraId="4505571C" w14:textId="77777777" w:rsidR="00311D38" w:rsidRDefault="00C34431" w:rsidP="006A1045">
      <w:pPr>
        <w:pStyle w:val="Overskrift2"/>
      </w:pPr>
      <w:bookmarkStart w:id="58" w:name="_Toc503511049"/>
      <w:bookmarkStart w:id="59" w:name="_Toc240264032"/>
      <w:r>
        <w:t>Revisjon og kontroll</w:t>
      </w:r>
      <w:bookmarkEnd w:id="59"/>
    </w:p>
    <w:p w14:paraId="78EB9733" w14:textId="77777777" w:rsidR="00311D38" w:rsidRDefault="00C34431">
      <w:r>
        <w:t xml:space="preserve">Leverandøren plikter å medvirke i nødvendig grad, når Oppdragsgiver gjennomfører revisjoner, for eksempel innen SHA og kvalitet, samt ved kontroll av lønns- og arbeidsvilkår og ved stikkprøvekontroll av hvorvidt kontraktens øvrige vilkår overholdes. </w:t>
      </w:r>
    </w:p>
    <w:p w14:paraId="01146B0E" w14:textId="77777777" w:rsidR="00311D38" w:rsidRDefault="00311D38"/>
    <w:p w14:paraId="075B9E61" w14:textId="77777777" w:rsidR="00311D38" w:rsidRDefault="00C34431">
      <w:r>
        <w:t xml:space="preserve">Leverandøren plikter å levere dokumentasjon på forespørsel og plikter å bidra med nødvendig informasjon og innsyn slik at revisjon kan gjennomføres. </w:t>
      </w:r>
    </w:p>
    <w:p w14:paraId="60D79BBF" w14:textId="77777777" w:rsidR="00311D38" w:rsidRDefault="00311D38"/>
    <w:p w14:paraId="4A7ECFAE" w14:textId="77777777" w:rsidR="00311D38" w:rsidRDefault="00C34431">
      <w:r>
        <w:t>Oppdragsgiver vil varsle revisjon skriftlig og gi frist for innlevering av dokumentasjon. Brudd på denne plikten sanksjoneres med en dagmulkt på kr 300,- pr hverdag etter skriftlig varsel.</w:t>
      </w:r>
    </w:p>
    <w:p w14:paraId="7DF22DE9" w14:textId="77777777" w:rsidR="00311D38" w:rsidRDefault="00311D38"/>
    <w:p w14:paraId="4ED82C78" w14:textId="77777777" w:rsidR="00311D38" w:rsidRDefault="00C34431">
      <w:r>
        <w:t>Oppdragsgiver kan velge å engasjere en fullmektig til å gjennomføre et eventuelt innsyn og stedlig kontroll.</w:t>
      </w:r>
    </w:p>
    <w:p w14:paraId="562ED5ED" w14:textId="77777777" w:rsidR="00311D38" w:rsidRDefault="00C34431" w:rsidP="006A1045">
      <w:pPr>
        <w:pStyle w:val="Overskrift2"/>
      </w:pPr>
      <w:bookmarkStart w:id="60" w:name="_Toc240264033"/>
      <w:r>
        <w:t>Oppfølging av kontrakt</w:t>
      </w:r>
      <w:bookmarkEnd w:id="60"/>
    </w:p>
    <w:p w14:paraId="5DD1D93C" w14:textId="77777777" w:rsidR="00311D38" w:rsidRDefault="00C34431">
      <w:r>
        <w:t xml:space="preserve">Etter inngåelse av rammeavtalen vil Oppdragsgiver ha et oppstartsmøte med leverandøren og deretter vil kontinuerlig oppfølgning skje av kategorileder for aktuell kategori. Oppdragsgiver vil ha møte med leverandøren minimum en gang pr. år. </w:t>
      </w:r>
    </w:p>
    <w:p w14:paraId="5687C177" w14:textId="77777777" w:rsidR="00311D38" w:rsidRDefault="00C34431">
      <w:r>
        <w:t>Oppdragsgiver kan ved behov innkalle leverandøren til særmøter utover de ovenfor nevnte.</w:t>
      </w:r>
    </w:p>
    <w:p w14:paraId="3115D6EF" w14:textId="77777777" w:rsidR="00311D38" w:rsidRDefault="00C34431" w:rsidP="006A1045">
      <w:pPr>
        <w:pStyle w:val="Overskrift2"/>
      </w:pPr>
      <w:bookmarkStart w:id="61" w:name="_Toc240264034"/>
      <w:r>
        <w:t>Forsikring</w:t>
      </w:r>
      <w:bookmarkEnd w:id="58"/>
      <w:bookmarkEnd w:id="61"/>
    </w:p>
    <w:p w14:paraId="2DE36D76" w14:textId="77777777" w:rsidR="00311D38" w:rsidRDefault="00C34431">
      <w:pPr>
        <w:rPr>
          <w:rFonts w:ascii="Oslo Sans Office" w:hAnsi="Oslo Sans Office"/>
        </w:rPr>
      </w:pPr>
      <w:r>
        <w:rPr>
          <w:rFonts w:ascii="Oslo Sans Office" w:hAnsi="Oslo Sans Office"/>
        </w:rPr>
        <w:t xml:space="preserve">Leverandøren plikter å ha ansvarsforsikring. Forsikringen skal dekke erstatningsansvar for personer og ting i forhold til de skader som kan oppstå med utgangspunkt i kontraktens </w:t>
      </w:r>
      <w:r>
        <w:rPr>
          <w:rFonts w:ascii="Oslo Sans Office" w:hAnsi="Oslo Sans Office"/>
        </w:rPr>
        <w:lastRenderedPageBreak/>
        <w:t>omfang og art. Forsikringen skal opprettholdes i hele rammeavtalens varighet, og inntil reklamasjonsrett for leveransene er bortfalt.</w:t>
      </w:r>
    </w:p>
    <w:p w14:paraId="5DA32FA8" w14:textId="77777777" w:rsidR="00D93742" w:rsidRDefault="00D93742">
      <w:pPr>
        <w:rPr>
          <w:rFonts w:ascii="Oslo Sans Office" w:hAnsi="Oslo Sans Office"/>
        </w:rPr>
      </w:pPr>
    </w:p>
    <w:p w14:paraId="08EB0B28" w14:textId="30057D43" w:rsidR="00311D38" w:rsidRDefault="00C34431">
      <w:pPr>
        <w:rPr>
          <w:rFonts w:ascii="Oslo Sans Office" w:hAnsi="Oslo Sans Office"/>
        </w:rPr>
      </w:pPr>
      <w:r>
        <w:rPr>
          <w:rFonts w:ascii="Oslo Sans Office" w:hAnsi="Oslo Sans Office"/>
        </w:rPr>
        <w:t>Forsikringsbevis skal fremlegges før kontraktsinngåelse, og oppdateres årlig samt ved vilkårsendringer.</w:t>
      </w:r>
    </w:p>
    <w:p w14:paraId="3C17B55A" w14:textId="77777777" w:rsidR="00311D38" w:rsidRDefault="00311D38">
      <w:pPr>
        <w:rPr>
          <w:rFonts w:ascii="Oslo Sans Office" w:hAnsi="Oslo Sans Office"/>
        </w:rPr>
      </w:pPr>
    </w:p>
    <w:p w14:paraId="749523E5" w14:textId="77777777" w:rsidR="00311D38" w:rsidRDefault="00C34431">
      <w:pPr>
        <w:rPr>
          <w:rFonts w:ascii="Oslo Sans Office" w:hAnsi="Oslo Sans Office"/>
        </w:rPr>
      </w:pPr>
      <w:r>
        <w:rPr>
          <w:rFonts w:ascii="Oslo Sans Office" w:hAnsi="Oslo Sans Office"/>
        </w:rPr>
        <w:t xml:space="preserve">På anmodning fra Oppdragsgiver skal Leverandøren fremlegge forsikringsbevis for Oppdragsgivers kontroll. Oppdragsgivers kontroll fratar ikke Leverandøren risikoen for at forsikringen er dekkende. </w:t>
      </w:r>
    </w:p>
    <w:p w14:paraId="188EFF1B" w14:textId="77777777" w:rsidR="00311D38" w:rsidRDefault="00311D38">
      <w:pPr>
        <w:rPr>
          <w:rFonts w:ascii="Oslo Sans Office" w:hAnsi="Oslo Sans Office"/>
        </w:rPr>
      </w:pPr>
    </w:p>
    <w:p w14:paraId="40DD6C7A" w14:textId="77777777" w:rsidR="00311D38" w:rsidRDefault="00C34431">
      <w:pPr>
        <w:rPr>
          <w:rFonts w:ascii="Oslo Sans Office" w:hAnsi="Oslo Sans Office"/>
        </w:rPr>
      </w:pPr>
      <w:r>
        <w:rPr>
          <w:rFonts w:ascii="Oslo Sans Office" w:hAnsi="Oslo Sans Office"/>
        </w:rPr>
        <w:t xml:space="preserve">Oslo kommune er selvassurandør. </w:t>
      </w:r>
    </w:p>
    <w:p w14:paraId="09974A9B" w14:textId="77777777" w:rsidR="00311D38" w:rsidRDefault="00C34431" w:rsidP="006A1045">
      <w:pPr>
        <w:pStyle w:val="Overskrift2"/>
        <w:rPr>
          <w:rFonts w:ascii="Calibri" w:hAnsi="Calibri"/>
          <w:szCs w:val="22"/>
          <w:lang w:eastAsia="nb-NO"/>
        </w:rPr>
      </w:pPr>
      <w:bookmarkStart w:id="62" w:name="_Toc503511055"/>
      <w:bookmarkStart w:id="63" w:name="_Toc240264035"/>
      <w:bookmarkEnd w:id="32"/>
      <w:r>
        <w:t>Kommunikasjon med media og profilering</w:t>
      </w:r>
      <w:bookmarkEnd w:id="63"/>
    </w:p>
    <w:p w14:paraId="0C15DE53" w14:textId="77777777" w:rsidR="00311D38" w:rsidRDefault="00C34431">
      <w:r>
        <w:t>Leverandør må innhente skriftlig forhåndsgodkjennelse fra Oppdragsgiver dersom de ønsker å gi informasjon til media om avtalen eller å profilere sitt oppdrag, utover å oppgi oppdraget som generell referanse.</w:t>
      </w:r>
    </w:p>
    <w:p w14:paraId="3DFECA9A" w14:textId="77777777" w:rsidR="00311D38" w:rsidRDefault="00C34431" w:rsidP="006A1045">
      <w:pPr>
        <w:pStyle w:val="Overskrift1"/>
        <w:rPr>
          <w:iCs/>
        </w:rPr>
      </w:pPr>
      <w:bookmarkStart w:id="64" w:name="_Toc240264036"/>
      <w:r>
        <w:t>Prosedyrer for endring av rammeavtalen</w:t>
      </w:r>
      <w:bookmarkEnd w:id="62"/>
      <w:bookmarkEnd w:id="64"/>
    </w:p>
    <w:p w14:paraId="72AF557A" w14:textId="77777777" w:rsidR="00311D38" w:rsidRDefault="00C34431">
      <w:pPr>
        <w:rPr>
          <w:rFonts w:ascii="Oslo Sans Office" w:hAnsi="Oslo Sans Office"/>
        </w:rPr>
      </w:pPr>
      <w:r>
        <w:rPr>
          <w:rFonts w:ascii="Oslo Sans Office" w:hAnsi="Oslo Sans Office"/>
        </w:rPr>
        <w:t xml:space="preserve">Partene kan avtale enhver endring av denne rammeavtalen, forutsatt at slike endringer ikke fører til vesentlig endring av rammeavtalen. </w:t>
      </w:r>
    </w:p>
    <w:p w14:paraId="4B6F19DD" w14:textId="77777777" w:rsidR="00311D38" w:rsidRDefault="00311D38">
      <w:pPr>
        <w:rPr>
          <w:rFonts w:ascii="Oslo Sans Office" w:hAnsi="Oslo Sans Office"/>
        </w:rPr>
      </w:pPr>
    </w:p>
    <w:p w14:paraId="00400689" w14:textId="77777777" w:rsidR="00311D38" w:rsidRDefault="00C34431">
      <w:pPr>
        <w:rPr>
          <w:rFonts w:ascii="Oslo Sans Office" w:hAnsi="Oslo Sans Office"/>
        </w:rPr>
      </w:pPr>
      <w:r>
        <w:rPr>
          <w:rFonts w:ascii="Oslo Sans Office" w:hAnsi="Oslo Sans Office"/>
        </w:rPr>
        <w:t>Enhver endring av rammeavtalen, skal formaliseres gjennom inngåelse av endringsavtale, uansett hvem som har initiert endringen. Endringsavtalen skal utformes skriftlig og skal uttømmende inneholde eventuelle konsekvenser den aktuelle endringen/tillegget har for avtalt pris, leveringstidspunkter og partenes øvrige rettigheter og forpliktelser etter rammeavtalen.</w:t>
      </w:r>
    </w:p>
    <w:p w14:paraId="334761AE" w14:textId="77777777" w:rsidR="00311D38" w:rsidRDefault="00311D38">
      <w:pPr>
        <w:rPr>
          <w:rFonts w:ascii="Oslo Sans Office" w:hAnsi="Oslo Sans Office"/>
        </w:rPr>
      </w:pPr>
    </w:p>
    <w:p w14:paraId="547B149F" w14:textId="77777777" w:rsidR="00311D38" w:rsidRDefault="00C34431">
      <w:pPr>
        <w:rPr>
          <w:rFonts w:ascii="Oslo Sans Office" w:hAnsi="Oslo Sans Office"/>
        </w:rPr>
      </w:pPr>
      <w:r>
        <w:rPr>
          <w:rFonts w:ascii="Oslo Sans Office" w:hAnsi="Oslo Sans Office"/>
        </w:rPr>
        <w:t>Forhold som ikke er tatt med i endringsavtalen kan ikke senere påberopes av partene.</w:t>
      </w:r>
      <w:bookmarkStart w:id="65" w:name="_Toc202687812"/>
    </w:p>
    <w:p w14:paraId="10D2F9C5" w14:textId="77777777" w:rsidR="00311D38" w:rsidRDefault="00C34431" w:rsidP="006A1045">
      <w:pPr>
        <w:pStyle w:val="Overskrift1"/>
      </w:pPr>
      <w:bookmarkStart w:id="66" w:name="_Toc503511058"/>
      <w:bookmarkStart w:id="67" w:name="_Toc240264037"/>
      <w:r>
        <w:t>Mislighold</w:t>
      </w:r>
      <w:bookmarkEnd w:id="66"/>
      <w:bookmarkEnd w:id="67"/>
      <w:r>
        <w:t xml:space="preserve"> </w:t>
      </w:r>
    </w:p>
    <w:p w14:paraId="08C4C486" w14:textId="77777777" w:rsidR="00311D38" w:rsidRDefault="00C34431">
      <w:pPr>
        <w:rPr>
          <w:rFonts w:ascii="Oslo Sans Office" w:hAnsi="Oslo Sans Office"/>
        </w:rPr>
      </w:pPr>
      <w:r>
        <w:rPr>
          <w:rFonts w:ascii="Oslo Sans Office" w:hAnsi="Oslo Sans Office"/>
        </w:rPr>
        <w:t xml:space="preserve">Med mindre annet er avtalt håndteres mislighold av rammeavtalen i henhold til alminnelige kontraktsrettslige prinsipper. </w:t>
      </w:r>
    </w:p>
    <w:p w14:paraId="7FB406DE" w14:textId="77777777" w:rsidR="00311D38" w:rsidRDefault="00311D38">
      <w:pPr>
        <w:rPr>
          <w:rFonts w:ascii="Oslo Sans Office" w:hAnsi="Oslo Sans Office"/>
        </w:rPr>
      </w:pPr>
    </w:p>
    <w:p w14:paraId="387869B6" w14:textId="77777777" w:rsidR="00311D38" w:rsidRDefault="00C34431">
      <w:pPr>
        <w:rPr>
          <w:rFonts w:ascii="Oslo Sans Office" w:hAnsi="Oslo Sans Office"/>
        </w:rPr>
      </w:pPr>
      <w:r>
        <w:rPr>
          <w:rFonts w:ascii="Oslo Sans Office" w:hAnsi="Oslo Sans Office"/>
        </w:rPr>
        <w:t>En part har rett til å heve rammeavtalen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7E7C36B7" w14:textId="77777777" w:rsidR="00311D38" w:rsidRDefault="00311D38">
      <w:pPr>
        <w:rPr>
          <w:rFonts w:ascii="Oslo Sans Office" w:hAnsi="Oslo Sans Office"/>
        </w:rPr>
      </w:pPr>
    </w:p>
    <w:p w14:paraId="7E4C153F" w14:textId="77777777" w:rsidR="00311D38" w:rsidRDefault="00C34431">
      <w:pPr>
        <w:rPr>
          <w:rFonts w:ascii="Oslo Sans Office" w:hAnsi="Oslo Sans Office"/>
        </w:rPr>
      </w:pPr>
      <w:r>
        <w:rPr>
          <w:rFonts w:ascii="Oslo Sans Office" w:hAnsi="Oslo Sans Office"/>
        </w:rPr>
        <w:t>Oppdragsgiver kan heve rammeavtalen dersom Leverandøren går konkurs eller blir insolvent.</w:t>
      </w:r>
    </w:p>
    <w:p w14:paraId="47D7FB03" w14:textId="77777777" w:rsidR="00311D38" w:rsidRDefault="00311D38">
      <w:pPr>
        <w:rPr>
          <w:rFonts w:ascii="Oslo Sans Office" w:hAnsi="Oslo Sans Office"/>
        </w:rPr>
      </w:pPr>
    </w:p>
    <w:p w14:paraId="43C575EF" w14:textId="77777777" w:rsidR="00311D38" w:rsidRDefault="00C34431">
      <w:pPr>
        <w:rPr>
          <w:rFonts w:ascii="Oslo Sans Office" w:hAnsi="Oslo Sans Office"/>
        </w:rPr>
      </w:pPr>
      <w:r>
        <w:rPr>
          <w:rFonts w:ascii="Oslo Sans Office" w:hAnsi="Oslo Sans Office"/>
        </w:rPr>
        <w:t xml:space="preserve">Beføyelser ved mislighold av rammeavtalen i det konkrete oppdrag følger av kontraktsvilkår i tildelingskontrakter. </w:t>
      </w:r>
    </w:p>
    <w:p w14:paraId="094A357C" w14:textId="77777777" w:rsidR="00311D38" w:rsidRDefault="00C34431" w:rsidP="006A1045">
      <w:pPr>
        <w:pStyle w:val="Overskrift1"/>
      </w:pPr>
      <w:bookmarkStart w:id="68" w:name="_Toc503511059"/>
      <w:bookmarkStart w:id="69" w:name="_Toc202687813"/>
      <w:bookmarkStart w:id="70" w:name="_Toc240264038"/>
      <w:bookmarkEnd w:id="65"/>
      <w:r>
        <w:lastRenderedPageBreak/>
        <w:t>Tvister</w:t>
      </w:r>
      <w:bookmarkEnd w:id="68"/>
      <w:bookmarkEnd w:id="69"/>
      <w:bookmarkEnd w:id="70"/>
    </w:p>
    <w:p w14:paraId="7EF2797C" w14:textId="77777777" w:rsidR="00311D38" w:rsidRDefault="00C34431">
      <w:pPr>
        <w:rPr>
          <w:rFonts w:ascii="Oslo Sans Office" w:hAnsi="Oslo Sans Office"/>
        </w:rPr>
      </w:pPr>
      <w:r>
        <w:rPr>
          <w:rFonts w:ascii="Oslo Sans Office" w:hAnsi="Oslo Sans Office"/>
        </w:rPr>
        <w:t>Enhver tvist mellom partene om rammeavtalen som ikke løses i minnelighet avgjøres ved ordinær rettergang. Verneting er Oslo tingrett. Ved løsning av tvister skal norsk rett legges til grunn.</w:t>
      </w:r>
    </w:p>
    <w:p w14:paraId="28224082" w14:textId="77777777" w:rsidR="00031375" w:rsidRDefault="00031375">
      <w:pPr>
        <w:rPr>
          <w:rFonts w:ascii="Oslo Sans Office" w:hAnsi="Oslo Sans Office"/>
        </w:rPr>
      </w:pPr>
    </w:p>
    <w:p w14:paraId="09F360E1" w14:textId="77777777" w:rsidR="00031375" w:rsidRDefault="00031375">
      <w:pPr>
        <w:rPr>
          <w:rFonts w:ascii="Oslo Sans Office" w:hAnsi="Oslo Sans Office"/>
        </w:rPr>
      </w:pPr>
    </w:p>
    <w:p w14:paraId="7E42DDB5" w14:textId="77777777" w:rsidR="00031375" w:rsidRDefault="00031375">
      <w:pPr>
        <w:rPr>
          <w:rFonts w:ascii="Oslo Sans Office" w:hAnsi="Oslo Sans Office"/>
        </w:rPr>
      </w:pPr>
    </w:p>
    <w:sectPr w:rsidR="00031375">
      <w:headerReference w:type="default" r:id="rId21"/>
      <w:footerReference w:type="default" r:id="rId22"/>
      <w:headerReference w:type="first" r:id="rId23"/>
      <w:pgSz w:w="11906" w:h="16838"/>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E549E" w14:textId="77777777" w:rsidR="00BE448C" w:rsidRDefault="00BE448C">
      <w:r>
        <w:separator/>
      </w:r>
    </w:p>
  </w:endnote>
  <w:endnote w:type="continuationSeparator" w:id="0">
    <w:p w14:paraId="28839684" w14:textId="77777777" w:rsidR="00BE448C" w:rsidRDefault="00BE4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mbria"/>
    <w:panose1 w:val="02000000000000000000"/>
    <w:charset w:val="00"/>
    <w:family w:val="auto"/>
    <w:pitch w:val="variable"/>
    <w:sig w:usb0="A000006F" w:usb1="0000307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beaad973-91eb-47b5-a0fa-5ce5829efa9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5"/>
      <w:gridCol w:w="4535"/>
    </w:tblGrid>
    <w:tr w:rsidR="0096376F" w14:paraId="4085C084" w14:textId="77777777">
      <w:tc>
        <w:tcPr>
          <w:tcW w:w="4535" w:type="dxa"/>
        </w:tcPr>
        <w:p w14:paraId="5AA08FE0" w14:textId="77777777" w:rsidR="0096376F" w:rsidRDefault="0096376F">
          <w:pPr>
            <w:pStyle w:val="TQMDocxPublishingHeaderDocumentInfoStyleName73075c5c-a811-45b0-990f-5c50dac18ffa"/>
          </w:pPr>
          <w:r>
            <w:t xml:space="preserve">27.08.2026 08:53:43 </w:t>
          </w:r>
        </w:p>
      </w:tc>
      <w:tc>
        <w:tcPr>
          <w:tcW w:w="4535" w:type="dxa"/>
        </w:tcPr>
        <w:p w14:paraId="5CBC57EB" w14:textId="77777777" w:rsidR="0096376F" w:rsidRDefault="0096376F">
          <w:pPr>
            <w:pStyle w:val="TQMDocxPublishingHeaderDocumentInfoStyleName73075c5c-a811-45b0-990f-5c50dac18ffa"/>
            <w:jc w:val="right"/>
          </w:pPr>
          <w:r>
            <w:fldChar w:fldCharType="begin"/>
          </w:r>
          <w:r>
            <w:instrText>PAGE Page</w:instrText>
          </w:r>
          <w:r>
            <w:fldChar w:fldCharType="separate"/>
          </w:r>
          <w:r>
            <w:t>Page</w:t>
          </w:r>
          <w:r>
            <w:fldChar w:fldCharType="end"/>
          </w:r>
          <w:r>
            <w:t>/</w:t>
          </w:r>
          <w:r>
            <w:fldChar w:fldCharType="begin"/>
          </w:r>
          <w:r>
            <w:instrText>NUMPAGES Page</w:instrText>
          </w:r>
          <w:r>
            <w:fldChar w:fldCharType="separate"/>
          </w:r>
          <w:r>
            <w:t>Page</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a653c702-d51c-41d4-a132-d2ea363a75c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5"/>
      <w:gridCol w:w="4535"/>
    </w:tblGrid>
    <w:tr w:rsidR="0096376F" w14:paraId="2C938CDE" w14:textId="77777777">
      <w:tc>
        <w:tcPr>
          <w:tcW w:w="4535" w:type="dxa"/>
        </w:tcPr>
        <w:p w14:paraId="7A9F1877" w14:textId="77777777" w:rsidR="0096376F" w:rsidRDefault="0096376F">
          <w:pPr>
            <w:pStyle w:val="TQMDocxPublishingHeaderDocumentInfoStyleName73075c5c-a811-45b0-990f-5c50dac18ffa"/>
          </w:pPr>
          <w:r>
            <w:t xml:space="preserve">27.08.2026 08:53:43 </w:t>
          </w:r>
        </w:p>
      </w:tc>
      <w:tc>
        <w:tcPr>
          <w:tcW w:w="4535" w:type="dxa"/>
        </w:tcPr>
        <w:p w14:paraId="447A8D82" w14:textId="77777777" w:rsidR="0096376F" w:rsidRDefault="0096376F">
          <w:pPr>
            <w:pStyle w:val="TQMDocxPublishingHeaderDocumentInfoStyleName73075c5c-a811-45b0-990f-5c50dac18ffa"/>
            <w:jc w:val="right"/>
          </w:pPr>
          <w:r>
            <w:fldChar w:fldCharType="begin"/>
          </w:r>
          <w:r>
            <w:instrText>PAGE Page</w:instrText>
          </w:r>
          <w:r>
            <w:fldChar w:fldCharType="separate"/>
          </w:r>
          <w:r>
            <w:t>Page</w:t>
          </w:r>
          <w:r>
            <w:fldChar w:fldCharType="end"/>
          </w:r>
          <w:r>
            <w:t>/</w:t>
          </w:r>
          <w:r>
            <w:fldChar w:fldCharType="begin"/>
          </w:r>
          <w:r>
            <w:instrText>NUMPAGES Page</w:instrText>
          </w:r>
          <w:r>
            <w:fldChar w:fldCharType="separate"/>
          </w:r>
          <w:r>
            <w:t>Page</w:t>
          </w:r>
          <w: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a94e521b-d064-4e86-b4ed-74ae486e7f2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5"/>
      <w:gridCol w:w="4535"/>
    </w:tblGrid>
    <w:tr w:rsidR="0096376F" w14:paraId="7A6C9CA2" w14:textId="77777777">
      <w:tc>
        <w:tcPr>
          <w:tcW w:w="4535" w:type="dxa"/>
        </w:tcPr>
        <w:p w14:paraId="67186BAA" w14:textId="77777777" w:rsidR="0096376F" w:rsidRDefault="0096376F">
          <w:pPr>
            <w:pStyle w:val="TQMDocxPublishingHeaderDocumentInfoStyleName73075c5c-a811-45b0-990f-5c50dac18ffa"/>
          </w:pPr>
          <w:r>
            <w:t xml:space="preserve">27.08.2026 08:53:43 </w:t>
          </w:r>
        </w:p>
      </w:tc>
      <w:tc>
        <w:tcPr>
          <w:tcW w:w="4535" w:type="dxa"/>
        </w:tcPr>
        <w:p w14:paraId="2EE74C73" w14:textId="77777777" w:rsidR="0096376F" w:rsidRDefault="0096376F">
          <w:pPr>
            <w:pStyle w:val="TQMDocxPublishingHeaderDocumentInfoStyleName73075c5c-a811-45b0-990f-5c50dac18ffa"/>
            <w:jc w:val="right"/>
          </w:pPr>
          <w:r>
            <w:fldChar w:fldCharType="begin"/>
          </w:r>
          <w:r>
            <w:instrText>PAGE Page</w:instrText>
          </w:r>
          <w:r>
            <w:fldChar w:fldCharType="separate"/>
          </w:r>
          <w:r>
            <w:t>Page</w:t>
          </w:r>
          <w:r>
            <w:fldChar w:fldCharType="end"/>
          </w:r>
          <w:r>
            <w:t>/</w:t>
          </w:r>
          <w:r>
            <w:fldChar w:fldCharType="begin"/>
          </w:r>
          <w:r>
            <w:instrText>NUMPAGES Page</w:instrText>
          </w:r>
          <w:r>
            <w:fldChar w:fldCharType="separate"/>
          </w:r>
          <w:r>
            <w:t>Page</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8A951" w14:textId="77777777" w:rsidR="00BE448C" w:rsidRDefault="00BE448C">
      <w:r>
        <w:separator/>
      </w:r>
    </w:p>
  </w:footnote>
  <w:footnote w:type="continuationSeparator" w:id="0">
    <w:p w14:paraId="15F70864" w14:textId="77777777" w:rsidR="00BE448C" w:rsidRDefault="00BE4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e67b224f-f177-4e0e-b3cb-345988ed40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57"/>
      <w:gridCol w:w="2612"/>
      <w:gridCol w:w="801"/>
    </w:tblGrid>
    <w:tr w:rsidR="0096376F" w14:paraId="73B85E9C" w14:textId="77777777">
      <w:trPr>
        <w:trHeight w:val="600"/>
      </w:trPr>
      <w:tc>
        <w:tcPr>
          <w:tcW w:w="5657" w:type="dxa"/>
        </w:tcPr>
        <w:p w14:paraId="08BD7692" w14:textId="77777777" w:rsidR="0096376F" w:rsidRDefault="0096376F">
          <w:pPr>
            <w:pStyle w:val="TQMDocxPublishingHeaderDocumentIDStyleNamecb5e3ef2-70b1-4803-beef-e5ca2d1104d9"/>
            <w:spacing w:after="40"/>
          </w:pPr>
          <w:r>
            <w:t>Dokument-ID: 950. Versjonsnummer: 6</w:t>
          </w:r>
        </w:p>
        <w:p w14:paraId="677A6327" w14:textId="77777777" w:rsidR="0096376F" w:rsidRDefault="0096376F">
          <w:pPr>
            <w:pStyle w:val="TQMDocxPublishingHeaderDocumentNameStyleName53c11801-9c17-48c7-b17a-3a835a2831ed"/>
            <w:spacing w:line="300" w:lineRule="exact"/>
          </w:pPr>
          <w:proofErr w:type="spellStart"/>
          <w:r>
            <w:t>Kontraktsformular</w:t>
          </w:r>
          <w:proofErr w:type="spellEnd"/>
          <w:r>
            <w:t xml:space="preserve"> for rammeavtale</w:t>
          </w:r>
        </w:p>
      </w:tc>
      <w:tc>
        <w:tcPr>
          <w:tcW w:w="2612" w:type="dxa"/>
        </w:tcPr>
        <w:p w14:paraId="5D3ABE23" w14:textId="77777777" w:rsidR="0096376F" w:rsidRDefault="0096376F">
          <w:pPr>
            <w:pStyle w:val="TQMDocxPublishingHeaderDocumentNameStyleName53c11801-9c17-48c7-b17a-3a835a2831ed"/>
            <w:spacing w:line="600" w:lineRule="exact"/>
            <w:ind w:right="100"/>
            <w:jc w:val="right"/>
          </w:pPr>
          <w:r>
            <w:t>Oslobygg KF</w:t>
          </w:r>
        </w:p>
      </w:tc>
      <w:tc>
        <w:tcPr>
          <w:tcW w:w="801" w:type="dxa"/>
          <w:vAlign w:val="center"/>
        </w:tcPr>
        <w:p w14:paraId="319D1EEE" w14:textId="77777777" w:rsidR="0096376F" w:rsidRDefault="0096376F">
          <w:pPr>
            <w:pStyle w:val="Normal3f12355c-844c-491a-ad0b-094bc3acf906"/>
            <w:spacing w:line="40" w:lineRule="auto"/>
            <w:ind w:left="40"/>
          </w:pPr>
          <w:r>
            <w:rPr>
              <w:noProof/>
            </w:rPr>
            <w:drawing>
              <wp:anchor distT="0" distB="0" distL="114300" distR="114300" simplePos="0" relativeHeight="251658244" behindDoc="0" locked="0" layoutInCell="1" allowOverlap="1" wp14:anchorId="3F0AC10D" wp14:editId="1A9CD82E">
                <wp:simplePos x="0" y="0"/>
                <wp:positionH relativeFrom="margin">
                  <wp:posOffset>0</wp:posOffset>
                </wp:positionH>
                <wp:positionV relativeFrom="margin">
                  <wp:posOffset>0</wp:posOffset>
                </wp:positionV>
                <wp:extent cx="522038" cy="355600"/>
                <wp:effectExtent l="0" t="0" r="0" b="0"/>
                <wp:wrapNone/>
                <wp:docPr id="5" name="Picture 1">
                  <a:extLst xmlns:a="http://schemas.openxmlformats.org/drawingml/2006/main">
                    <a:ext uri="{FF2B5EF4-FFF2-40B4-BE49-F238E27FC236}">
                      <a16:creationId xmlns:a16="http://schemas.microsoft.com/office/drawing/2014/main" id="{5A7CE61C-A2FC-4015-B248-3612620FC3DB}"/>
                    </a:ext>
                  </a:extLst>
                </wp:docPr>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522038" cy="355600"/>
                        </a:xfrm>
                        <a:prstGeom prst="rect">
                          <a:avLst/>
                        </a:prstGeom>
                      </pic:spPr>
                    </pic:pic>
                  </a:graphicData>
                </a:graphic>
              </wp:anchor>
            </w:drawing>
          </w:r>
        </w:p>
      </w:tc>
    </w:tr>
  </w:tbl>
  <w:p w14:paraId="5FB2DA07" w14:textId="77777777" w:rsidR="0096376F" w:rsidRDefault="0096376F">
    <w:pPr>
      <w:pStyle w:val="Normal3f12355c-844c-491a-ad0b-094bc3acf906"/>
      <w:spacing w:before="20" w:after="20" w:line="20" w:lineRule="exact"/>
    </w:pPr>
  </w:p>
  <w:tbl>
    <w:tblPr>
      <w:tblStyle w:val="TableGridbcbd76c2-3bc7-4291-8411-484a57b97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896"/>
      <w:gridCol w:w="3174"/>
    </w:tblGrid>
    <w:tr w:rsidR="0096376F" w14:paraId="13637008" w14:textId="77777777">
      <w:tc>
        <w:tcPr>
          <w:tcW w:w="5896" w:type="dxa"/>
          <w:tcBorders>
            <w:top w:val="single" w:sz="4" w:space="0" w:color="auto"/>
            <w:bottom w:val="single" w:sz="4" w:space="0" w:color="auto"/>
          </w:tcBorders>
        </w:tcPr>
        <w:tbl>
          <w:tblPr>
            <w:tblStyle w:val="TableGrid875533b8-4995-40d4-a8da-c66bb360920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00"/>
            <w:gridCol w:w="3753"/>
          </w:tblGrid>
          <w:tr w:rsidR="0096376F" w14:paraId="2BB47DDA" w14:textId="77777777">
            <w:tc>
              <w:tcPr>
                <w:tcW w:w="1500" w:type="dxa"/>
                <w:noWrap/>
              </w:tcPr>
              <w:p w14:paraId="6B6319BA" w14:textId="77777777" w:rsidR="0096376F" w:rsidRDefault="0096376F">
                <w:pPr>
                  <w:pStyle w:val="TQMDocxPublishingHeaderDocumentInfoStyleName73075c5c-a811-45b0-990f-5c50dac18ffa"/>
                </w:pPr>
                <w:r>
                  <w:rPr>
                    <w:b/>
                  </w:rPr>
                  <w:t>Sted og prosess</w:t>
                </w:r>
              </w:p>
            </w:tc>
            <w:tc>
              <w:tcPr>
                <w:tcW w:w="3753" w:type="dxa"/>
                <w:noWrap/>
              </w:tcPr>
              <w:p w14:paraId="53DEF6F2" w14:textId="77777777" w:rsidR="0096376F" w:rsidRDefault="0096376F">
                <w:pPr>
                  <w:pStyle w:val="TQMDocxPublishingHeaderDocumentInfoStyleName73075c5c-a811-45b0-990f-5c50dac18ffa"/>
                </w:pPr>
                <w:r>
                  <w:t>Oslobygg / Innkjøp+ / Gjennomføre konkurranse</w:t>
                </w:r>
              </w:p>
            </w:tc>
          </w:tr>
          <w:tr w:rsidR="0096376F" w14:paraId="19CE340D" w14:textId="77777777">
            <w:tc>
              <w:tcPr>
                <w:tcW w:w="1500" w:type="dxa"/>
                <w:noWrap/>
              </w:tcPr>
              <w:p w14:paraId="464CE92A" w14:textId="77777777" w:rsidR="0096376F" w:rsidRDefault="0096376F">
                <w:pPr>
                  <w:pStyle w:val="TQMDocxPublishingHeaderDocumentInfoStyleName73075c5c-a811-45b0-990f-5c50dac18ffa"/>
                </w:pPr>
                <w:r>
                  <w:rPr>
                    <w:b/>
                  </w:rPr>
                  <w:t>Sist godkjent dato</w:t>
                </w:r>
              </w:p>
            </w:tc>
            <w:tc>
              <w:tcPr>
                <w:tcW w:w="3753" w:type="dxa"/>
                <w:noWrap/>
              </w:tcPr>
              <w:p w14:paraId="0F99C95A" w14:textId="77777777" w:rsidR="0096376F" w:rsidRDefault="0096376F">
                <w:pPr>
                  <w:pStyle w:val="TQMDocxPublishingHeaderDocumentInfoStyleName73075c5c-a811-45b0-990f-5c50dac18ffa"/>
                </w:pPr>
                <w:r>
                  <w:t>02.12.2025 (Kristin Ødegården Eliassen)</w:t>
                </w:r>
              </w:p>
            </w:tc>
          </w:tr>
        </w:tbl>
        <w:p w14:paraId="16AF8C99" w14:textId="77777777" w:rsidR="0096376F" w:rsidRDefault="0096376F">
          <w:pPr>
            <w:pStyle w:val="Normal3f12355c-844c-491a-ad0b-094bc3acf906"/>
          </w:pPr>
        </w:p>
      </w:tc>
      <w:tc>
        <w:tcPr>
          <w:tcW w:w="3174" w:type="dxa"/>
          <w:tcBorders>
            <w:top w:val="single" w:sz="4" w:space="0" w:color="auto"/>
            <w:bottom w:val="single" w:sz="4" w:space="0" w:color="auto"/>
          </w:tcBorders>
        </w:tcPr>
        <w:tbl>
          <w:tblPr>
            <w:tblStyle w:val="TableGrid23d0727c-2422-40b6-9431-347821e406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80"/>
            <w:gridCol w:w="1600"/>
          </w:tblGrid>
          <w:tr w:rsidR="0096376F" w14:paraId="2125CD16" w14:textId="77777777">
            <w:tc>
              <w:tcPr>
                <w:tcW w:w="1580" w:type="dxa"/>
                <w:noWrap/>
              </w:tcPr>
              <w:p w14:paraId="67B1940F" w14:textId="77777777" w:rsidR="0096376F" w:rsidRDefault="0096376F">
                <w:pPr>
                  <w:pStyle w:val="TQMDocxPublishingHeaderDocumentInfoStyleName73075c5c-a811-45b0-990f-5c50dac18ffa"/>
                </w:pPr>
                <w:r>
                  <w:rPr>
                    <w:b/>
                  </w:rPr>
                  <w:t>Dokumentkategori</w:t>
                </w:r>
              </w:p>
            </w:tc>
            <w:tc>
              <w:tcPr>
                <w:tcW w:w="1600" w:type="dxa"/>
                <w:noWrap/>
              </w:tcPr>
              <w:p w14:paraId="2289F26C" w14:textId="77777777" w:rsidR="0096376F" w:rsidRDefault="0096376F">
                <w:pPr>
                  <w:pStyle w:val="TQMDocxPublishingHeaderDocumentInfoStyleName73075c5c-a811-45b0-990f-5c50dac18ffa"/>
                </w:pPr>
                <w:r>
                  <w:t>Mal</w:t>
                </w:r>
              </w:p>
            </w:tc>
          </w:tr>
          <w:tr w:rsidR="0096376F" w14:paraId="5657FC2B" w14:textId="77777777">
            <w:tc>
              <w:tcPr>
                <w:tcW w:w="1580" w:type="dxa"/>
                <w:noWrap/>
              </w:tcPr>
              <w:p w14:paraId="42399325" w14:textId="77777777" w:rsidR="0096376F" w:rsidRDefault="0096376F">
                <w:pPr>
                  <w:pStyle w:val="TQMDocxPublishingHeaderDocumentInfoStyleName73075c5c-a811-45b0-990f-5c50dac18ffa"/>
                </w:pPr>
                <w:r>
                  <w:rPr>
                    <w:b/>
                  </w:rPr>
                  <w:t>Dokumentansvarlig</w:t>
                </w:r>
              </w:p>
            </w:tc>
            <w:tc>
              <w:tcPr>
                <w:tcW w:w="1600" w:type="dxa"/>
                <w:noWrap/>
              </w:tcPr>
              <w:p w14:paraId="35CEB73A" w14:textId="77777777" w:rsidR="0096376F" w:rsidRDefault="0096376F">
                <w:pPr>
                  <w:pStyle w:val="TQMDocxPublishingHeaderDocumentInfoStyleName73075c5c-a811-45b0-990f-5c50dac18ffa"/>
                </w:pPr>
                <w:r>
                  <w:t>Kristin Ødegården Eliassen</w:t>
                </w:r>
              </w:p>
            </w:tc>
          </w:tr>
        </w:tbl>
        <w:p w14:paraId="0871DE22" w14:textId="77777777" w:rsidR="0096376F" w:rsidRDefault="0096376F">
          <w:pPr>
            <w:pStyle w:val="Normal3f12355c-844c-491a-ad0b-094bc3acf906"/>
          </w:pPr>
        </w:p>
      </w:tc>
    </w:tr>
  </w:tbl>
  <w:p w14:paraId="68CDA6CA" w14:textId="77777777" w:rsidR="0096376F" w:rsidRDefault="0096376F">
    <w:pPr>
      <w:pStyle w:val="Normal3f12355c-844c-491a-ad0b-094bc3acf906"/>
      <w:spacing w:before="40" w:after="40" w:line="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ba8033d6-1af4-4ca8-83a7-1c4ffba3fbb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57"/>
      <w:gridCol w:w="2612"/>
      <w:gridCol w:w="801"/>
    </w:tblGrid>
    <w:tr w:rsidR="0096376F" w14:paraId="5BFB397D" w14:textId="77777777">
      <w:trPr>
        <w:trHeight w:val="600"/>
      </w:trPr>
      <w:tc>
        <w:tcPr>
          <w:tcW w:w="5657" w:type="dxa"/>
        </w:tcPr>
        <w:p w14:paraId="4025EB3F" w14:textId="77777777" w:rsidR="0096376F" w:rsidRDefault="0096376F">
          <w:pPr>
            <w:pStyle w:val="TQMDocxPublishingHeaderDocumentIDStyleNamecb5e3ef2-70b1-4803-beef-e5ca2d1104d9"/>
            <w:spacing w:after="40"/>
          </w:pPr>
          <w:r>
            <w:t>Dokument-ID: 950. Versjonsnummer: 6</w:t>
          </w:r>
        </w:p>
        <w:p w14:paraId="09BE96EC" w14:textId="77777777" w:rsidR="0096376F" w:rsidRDefault="0096376F">
          <w:pPr>
            <w:pStyle w:val="TQMDocxPublishingHeaderDocumentNameStyleName53c11801-9c17-48c7-b17a-3a835a2831ed"/>
            <w:spacing w:line="300" w:lineRule="exact"/>
          </w:pPr>
          <w:proofErr w:type="spellStart"/>
          <w:r>
            <w:t>Kontraktsformular</w:t>
          </w:r>
          <w:proofErr w:type="spellEnd"/>
          <w:r>
            <w:t xml:space="preserve"> for rammeavtale</w:t>
          </w:r>
        </w:p>
      </w:tc>
      <w:tc>
        <w:tcPr>
          <w:tcW w:w="2612" w:type="dxa"/>
        </w:tcPr>
        <w:p w14:paraId="6FB096B3" w14:textId="77777777" w:rsidR="0096376F" w:rsidRDefault="0096376F">
          <w:pPr>
            <w:pStyle w:val="TQMDocxPublishingHeaderDocumentNameStyleName53c11801-9c17-48c7-b17a-3a835a2831ed"/>
            <w:spacing w:line="600" w:lineRule="exact"/>
            <w:ind w:right="100"/>
            <w:jc w:val="right"/>
          </w:pPr>
          <w:r>
            <w:t>Oslobygg KF</w:t>
          </w:r>
        </w:p>
      </w:tc>
      <w:tc>
        <w:tcPr>
          <w:tcW w:w="801" w:type="dxa"/>
          <w:vAlign w:val="center"/>
        </w:tcPr>
        <w:p w14:paraId="64924F5B" w14:textId="77777777" w:rsidR="0096376F" w:rsidRDefault="0096376F">
          <w:pPr>
            <w:pStyle w:val="Normal3f12355c-844c-491a-ad0b-094bc3acf906"/>
            <w:spacing w:line="40" w:lineRule="auto"/>
            <w:ind w:left="40"/>
          </w:pPr>
          <w:r>
            <w:rPr>
              <w:noProof/>
            </w:rPr>
            <w:drawing>
              <wp:anchor distT="0" distB="0" distL="114300" distR="114300" simplePos="0" relativeHeight="251658245" behindDoc="0" locked="0" layoutInCell="1" allowOverlap="1" wp14:anchorId="0E1E28FE" wp14:editId="3617484E">
                <wp:simplePos x="0" y="0"/>
                <wp:positionH relativeFrom="margin">
                  <wp:posOffset>0</wp:posOffset>
                </wp:positionH>
                <wp:positionV relativeFrom="margin">
                  <wp:posOffset>0</wp:posOffset>
                </wp:positionV>
                <wp:extent cx="522038" cy="355600"/>
                <wp:effectExtent l="0" t="0" r="0" b="0"/>
                <wp:wrapNone/>
                <wp:docPr id="2" name="Picture 1">
                  <a:extLst xmlns:a="http://schemas.openxmlformats.org/drawingml/2006/main">
                    <a:ext uri="{FF2B5EF4-FFF2-40B4-BE49-F238E27FC236}">
                      <a16:creationId xmlns:a16="http://schemas.microsoft.com/office/drawing/2014/main" id="{2024271E-AA11-4013-BB14-9220C17AB2DF}"/>
                    </a:ext>
                  </a:extLst>
                </wp:docPr>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522038" cy="355600"/>
                        </a:xfrm>
                        <a:prstGeom prst="rect">
                          <a:avLst/>
                        </a:prstGeom>
                      </pic:spPr>
                    </pic:pic>
                  </a:graphicData>
                </a:graphic>
              </wp:anchor>
            </w:drawing>
          </w:r>
        </w:p>
      </w:tc>
    </w:tr>
  </w:tbl>
  <w:p w14:paraId="0D36C018" w14:textId="77777777" w:rsidR="0096376F" w:rsidRDefault="0096376F">
    <w:pPr>
      <w:pStyle w:val="Normal3f12355c-844c-491a-ad0b-094bc3acf906"/>
      <w:spacing w:before="20" w:after="20" w:line="20" w:lineRule="exact"/>
    </w:pPr>
  </w:p>
  <w:tbl>
    <w:tblPr>
      <w:tblStyle w:val="TableGridc0a2ff94-7c7b-48ee-a6af-12f4ff1ef3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896"/>
      <w:gridCol w:w="3174"/>
    </w:tblGrid>
    <w:tr w:rsidR="0096376F" w14:paraId="12396E1A" w14:textId="77777777">
      <w:tc>
        <w:tcPr>
          <w:tcW w:w="5896" w:type="dxa"/>
          <w:tcBorders>
            <w:top w:val="single" w:sz="4" w:space="0" w:color="auto"/>
            <w:bottom w:val="single" w:sz="4" w:space="0" w:color="auto"/>
          </w:tcBorders>
        </w:tcPr>
        <w:tbl>
          <w:tblPr>
            <w:tblStyle w:val="TableGridb91c065a-87e4-42ad-b11b-f1df0a2313c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00"/>
            <w:gridCol w:w="3753"/>
          </w:tblGrid>
          <w:tr w:rsidR="0096376F" w14:paraId="52D46AB6" w14:textId="77777777">
            <w:tc>
              <w:tcPr>
                <w:tcW w:w="1500" w:type="dxa"/>
                <w:noWrap/>
              </w:tcPr>
              <w:p w14:paraId="08740D2C" w14:textId="77777777" w:rsidR="0096376F" w:rsidRDefault="0096376F">
                <w:pPr>
                  <w:pStyle w:val="TQMDocxPublishingHeaderDocumentInfoStyleName73075c5c-a811-45b0-990f-5c50dac18ffa"/>
                </w:pPr>
                <w:r>
                  <w:rPr>
                    <w:b/>
                  </w:rPr>
                  <w:t>Sted og prosess</w:t>
                </w:r>
              </w:p>
            </w:tc>
            <w:tc>
              <w:tcPr>
                <w:tcW w:w="3753" w:type="dxa"/>
                <w:noWrap/>
              </w:tcPr>
              <w:p w14:paraId="672A0A27" w14:textId="77777777" w:rsidR="0096376F" w:rsidRDefault="0096376F">
                <w:pPr>
                  <w:pStyle w:val="TQMDocxPublishingHeaderDocumentInfoStyleName73075c5c-a811-45b0-990f-5c50dac18ffa"/>
                </w:pPr>
                <w:r>
                  <w:t>Oslobygg / Innkjøp+ / Gjennomføre konkurranse</w:t>
                </w:r>
              </w:p>
            </w:tc>
          </w:tr>
          <w:tr w:rsidR="0096376F" w14:paraId="12ED5D15" w14:textId="77777777">
            <w:tc>
              <w:tcPr>
                <w:tcW w:w="1500" w:type="dxa"/>
                <w:noWrap/>
              </w:tcPr>
              <w:p w14:paraId="3A0E9B37" w14:textId="77777777" w:rsidR="0096376F" w:rsidRDefault="0096376F">
                <w:pPr>
                  <w:pStyle w:val="TQMDocxPublishingHeaderDocumentInfoStyleName73075c5c-a811-45b0-990f-5c50dac18ffa"/>
                </w:pPr>
                <w:r>
                  <w:rPr>
                    <w:b/>
                  </w:rPr>
                  <w:t>Sist godkjent dato</w:t>
                </w:r>
              </w:p>
            </w:tc>
            <w:tc>
              <w:tcPr>
                <w:tcW w:w="3753" w:type="dxa"/>
                <w:noWrap/>
              </w:tcPr>
              <w:p w14:paraId="5D655150" w14:textId="77777777" w:rsidR="0096376F" w:rsidRDefault="0096376F">
                <w:pPr>
                  <w:pStyle w:val="TQMDocxPublishingHeaderDocumentInfoStyleName73075c5c-a811-45b0-990f-5c50dac18ffa"/>
                </w:pPr>
                <w:r>
                  <w:t>02.12.2025 (Kristin Ødegården Eliassen)</w:t>
                </w:r>
              </w:p>
            </w:tc>
          </w:tr>
        </w:tbl>
        <w:p w14:paraId="37189B23" w14:textId="77777777" w:rsidR="0096376F" w:rsidRDefault="0096376F">
          <w:pPr>
            <w:pStyle w:val="Normal3f12355c-844c-491a-ad0b-094bc3acf906"/>
          </w:pPr>
        </w:p>
      </w:tc>
      <w:tc>
        <w:tcPr>
          <w:tcW w:w="3174" w:type="dxa"/>
          <w:tcBorders>
            <w:top w:val="single" w:sz="4" w:space="0" w:color="auto"/>
            <w:bottom w:val="single" w:sz="4" w:space="0" w:color="auto"/>
          </w:tcBorders>
        </w:tcPr>
        <w:tbl>
          <w:tblPr>
            <w:tblStyle w:val="TableGrid472bf700-3f5a-44c3-b9e0-49c56ba0a19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80"/>
            <w:gridCol w:w="1600"/>
          </w:tblGrid>
          <w:tr w:rsidR="0096376F" w14:paraId="55D55B45" w14:textId="77777777">
            <w:tc>
              <w:tcPr>
                <w:tcW w:w="1580" w:type="dxa"/>
                <w:noWrap/>
              </w:tcPr>
              <w:p w14:paraId="46046382" w14:textId="77777777" w:rsidR="0096376F" w:rsidRDefault="0096376F">
                <w:pPr>
                  <w:pStyle w:val="TQMDocxPublishingHeaderDocumentInfoStyleName73075c5c-a811-45b0-990f-5c50dac18ffa"/>
                </w:pPr>
                <w:r>
                  <w:rPr>
                    <w:b/>
                  </w:rPr>
                  <w:t>Dokumentkategori</w:t>
                </w:r>
              </w:p>
            </w:tc>
            <w:tc>
              <w:tcPr>
                <w:tcW w:w="1600" w:type="dxa"/>
                <w:noWrap/>
              </w:tcPr>
              <w:p w14:paraId="316A4B3E" w14:textId="77777777" w:rsidR="0096376F" w:rsidRDefault="0096376F">
                <w:pPr>
                  <w:pStyle w:val="TQMDocxPublishingHeaderDocumentInfoStyleName73075c5c-a811-45b0-990f-5c50dac18ffa"/>
                </w:pPr>
                <w:r>
                  <w:t>Mal</w:t>
                </w:r>
              </w:p>
            </w:tc>
          </w:tr>
          <w:tr w:rsidR="0096376F" w14:paraId="166DFE98" w14:textId="77777777">
            <w:tc>
              <w:tcPr>
                <w:tcW w:w="1580" w:type="dxa"/>
                <w:noWrap/>
              </w:tcPr>
              <w:p w14:paraId="751B466C" w14:textId="77777777" w:rsidR="0096376F" w:rsidRDefault="0096376F">
                <w:pPr>
                  <w:pStyle w:val="TQMDocxPublishingHeaderDocumentInfoStyleName73075c5c-a811-45b0-990f-5c50dac18ffa"/>
                </w:pPr>
                <w:r>
                  <w:rPr>
                    <w:b/>
                  </w:rPr>
                  <w:t>Dokumentansvarlig</w:t>
                </w:r>
              </w:p>
            </w:tc>
            <w:tc>
              <w:tcPr>
                <w:tcW w:w="1600" w:type="dxa"/>
                <w:noWrap/>
              </w:tcPr>
              <w:p w14:paraId="32698DB4" w14:textId="77777777" w:rsidR="0096376F" w:rsidRDefault="0096376F">
                <w:pPr>
                  <w:pStyle w:val="TQMDocxPublishingHeaderDocumentInfoStyleName73075c5c-a811-45b0-990f-5c50dac18ffa"/>
                </w:pPr>
                <w:r>
                  <w:t>Kristin Ødegården Eliassen</w:t>
                </w:r>
              </w:p>
            </w:tc>
          </w:tr>
        </w:tbl>
        <w:p w14:paraId="14CCDCA5" w14:textId="77777777" w:rsidR="0096376F" w:rsidRDefault="0096376F">
          <w:pPr>
            <w:pStyle w:val="Normal3f12355c-844c-491a-ad0b-094bc3acf906"/>
          </w:pPr>
        </w:p>
      </w:tc>
    </w:tr>
  </w:tbl>
  <w:p w14:paraId="40418BD9" w14:textId="77777777" w:rsidR="0096376F" w:rsidRDefault="0096376F">
    <w:pPr>
      <w:pStyle w:val="Normal3f12355c-844c-491a-ad0b-094bc3acf906"/>
      <w:spacing w:before="40" w:after="40" w:line="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a15b036b-8193-4473-8c31-f42e61e4f1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57"/>
      <w:gridCol w:w="2612"/>
      <w:gridCol w:w="801"/>
    </w:tblGrid>
    <w:tr w:rsidR="0096376F" w14:paraId="27608C14" w14:textId="77777777">
      <w:trPr>
        <w:trHeight w:val="600"/>
      </w:trPr>
      <w:tc>
        <w:tcPr>
          <w:tcW w:w="5657" w:type="dxa"/>
        </w:tcPr>
        <w:p w14:paraId="122744DE" w14:textId="77777777" w:rsidR="0096376F" w:rsidRDefault="0096376F">
          <w:pPr>
            <w:pStyle w:val="TQMDocxPublishingHeaderDocumentIDStyleNamecb5e3ef2-70b1-4803-beef-e5ca2d1104d9"/>
            <w:spacing w:after="40"/>
          </w:pPr>
          <w:r>
            <w:t>Dokument-ID: 950. Versjonsnummer: 6</w:t>
          </w:r>
        </w:p>
        <w:p w14:paraId="0789AD8D" w14:textId="77777777" w:rsidR="0096376F" w:rsidRDefault="0096376F">
          <w:pPr>
            <w:pStyle w:val="TQMDocxPublishingHeaderDocumentNameStyleName53c11801-9c17-48c7-b17a-3a835a2831ed"/>
            <w:spacing w:line="300" w:lineRule="exact"/>
          </w:pPr>
          <w:proofErr w:type="spellStart"/>
          <w:r>
            <w:t>Kontraktsformular</w:t>
          </w:r>
          <w:proofErr w:type="spellEnd"/>
          <w:r>
            <w:t xml:space="preserve"> for rammeavtale</w:t>
          </w:r>
        </w:p>
      </w:tc>
      <w:tc>
        <w:tcPr>
          <w:tcW w:w="2612" w:type="dxa"/>
        </w:tcPr>
        <w:p w14:paraId="47D3B6D7" w14:textId="77777777" w:rsidR="0096376F" w:rsidRDefault="0096376F">
          <w:pPr>
            <w:pStyle w:val="TQMDocxPublishingHeaderDocumentNameStyleName53c11801-9c17-48c7-b17a-3a835a2831ed"/>
            <w:spacing w:line="600" w:lineRule="exact"/>
            <w:ind w:right="100"/>
            <w:jc w:val="right"/>
          </w:pPr>
          <w:r>
            <w:t>Oslobygg KF</w:t>
          </w:r>
        </w:p>
      </w:tc>
      <w:tc>
        <w:tcPr>
          <w:tcW w:w="801" w:type="dxa"/>
          <w:vAlign w:val="center"/>
        </w:tcPr>
        <w:p w14:paraId="201A2DEC" w14:textId="77777777" w:rsidR="0096376F" w:rsidRDefault="0096376F">
          <w:pPr>
            <w:pStyle w:val="Normal3f12355c-844c-491a-ad0b-094bc3acf906"/>
            <w:spacing w:line="40" w:lineRule="auto"/>
            <w:ind w:left="40"/>
          </w:pPr>
          <w:r>
            <w:rPr>
              <w:noProof/>
            </w:rPr>
            <w:drawing>
              <wp:anchor distT="0" distB="0" distL="114300" distR="114300" simplePos="0" relativeHeight="251658240" behindDoc="0" locked="0" layoutInCell="1" allowOverlap="1" wp14:anchorId="363D9C5F" wp14:editId="74A4BFA7">
                <wp:simplePos x="0" y="0"/>
                <wp:positionH relativeFrom="margin">
                  <wp:posOffset>0</wp:posOffset>
                </wp:positionH>
                <wp:positionV relativeFrom="margin">
                  <wp:posOffset>0</wp:posOffset>
                </wp:positionV>
                <wp:extent cx="522038" cy="355600"/>
                <wp:effectExtent l="0" t="0" r="0" b="0"/>
                <wp:wrapNone/>
                <wp:docPr id="6" name="Picture 1">
                  <a:extLst xmlns:a="http://schemas.openxmlformats.org/drawingml/2006/main">
                    <a:ext uri="{FF2B5EF4-FFF2-40B4-BE49-F238E27FC236}">
                      <a16:creationId xmlns:a16="http://schemas.microsoft.com/office/drawing/2014/main" id="{F8E6ECF3-C5C6-49B1-9C4E-C73149C5A963}"/>
                    </a:ext>
                  </a:extLst>
                </wp:docPr>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522038" cy="355600"/>
                        </a:xfrm>
                        <a:prstGeom prst="rect">
                          <a:avLst/>
                        </a:prstGeom>
                      </pic:spPr>
                    </pic:pic>
                  </a:graphicData>
                </a:graphic>
              </wp:anchor>
            </w:drawing>
          </w:r>
        </w:p>
      </w:tc>
    </w:tr>
  </w:tbl>
  <w:p w14:paraId="16E908EC" w14:textId="77777777" w:rsidR="0096376F" w:rsidRDefault="0096376F">
    <w:pPr>
      <w:pStyle w:val="Normal3f12355c-844c-491a-ad0b-094bc3acf906"/>
      <w:spacing w:before="20" w:after="20" w:line="20" w:lineRule="exact"/>
    </w:pPr>
  </w:p>
  <w:tbl>
    <w:tblPr>
      <w:tblStyle w:val="TableGridf62c93c8-c5dd-4f8b-a5d7-f4cc523776c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896"/>
      <w:gridCol w:w="3174"/>
    </w:tblGrid>
    <w:tr w:rsidR="0096376F" w14:paraId="31741CEC" w14:textId="77777777">
      <w:tc>
        <w:tcPr>
          <w:tcW w:w="5896" w:type="dxa"/>
          <w:tcBorders>
            <w:top w:val="single" w:sz="4" w:space="0" w:color="auto"/>
            <w:bottom w:val="single" w:sz="4" w:space="0" w:color="auto"/>
          </w:tcBorders>
        </w:tcPr>
        <w:tbl>
          <w:tblPr>
            <w:tblStyle w:val="TableGridba0335ef-d9db-4cf5-9f00-1afbd8e00b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00"/>
            <w:gridCol w:w="3753"/>
          </w:tblGrid>
          <w:tr w:rsidR="0096376F" w14:paraId="3B17AC62" w14:textId="77777777">
            <w:tc>
              <w:tcPr>
                <w:tcW w:w="1500" w:type="dxa"/>
                <w:noWrap/>
              </w:tcPr>
              <w:p w14:paraId="0507F924" w14:textId="77777777" w:rsidR="0096376F" w:rsidRDefault="0096376F">
                <w:pPr>
                  <w:pStyle w:val="TQMDocxPublishingHeaderDocumentInfoStyleName73075c5c-a811-45b0-990f-5c50dac18ffa"/>
                </w:pPr>
                <w:r>
                  <w:rPr>
                    <w:b/>
                  </w:rPr>
                  <w:t>Sted og prosess</w:t>
                </w:r>
              </w:p>
            </w:tc>
            <w:tc>
              <w:tcPr>
                <w:tcW w:w="3753" w:type="dxa"/>
                <w:noWrap/>
              </w:tcPr>
              <w:p w14:paraId="1DED7E6C" w14:textId="77777777" w:rsidR="0096376F" w:rsidRDefault="0096376F">
                <w:pPr>
                  <w:pStyle w:val="TQMDocxPublishingHeaderDocumentInfoStyleName73075c5c-a811-45b0-990f-5c50dac18ffa"/>
                </w:pPr>
                <w:r>
                  <w:t>Oslobygg / Innkjøp+ / Gjennomføre konkurranse</w:t>
                </w:r>
              </w:p>
            </w:tc>
          </w:tr>
          <w:tr w:rsidR="0096376F" w14:paraId="310F1117" w14:textId="77777777">
            <w:tc>
              <w:tcPr>
                <w:tcW w:w="1500" w:type="dxa"/>
                <w:noWrap/>
              </w:tcPr>
              <w:p w14:paraId="163CF974" w14:textId="77777777" w:rsidR="0096376F" w:rsidRDefault="0096376F">
                <w:pPr>
                  <w:pStyle w:val="TQMDocxPublishingHeaderDocumentInfoStyleName73075c5c-a811-45b0-990f-5c50dac18ffa"/>
                </w:pPr>
                <w:r>
                  <w:rPr>
                    <w:b/>
                  </w:rPr>
                  <w:t>Sist godkjent dato</w:t>
                </w:r>
              </w:p>
            </w:tc>
            <w:tc>
              <w:tcPr>
                <w:tcW w:w="3753" w:type="dxa"/>
                <w:noWrap/>
              </w:tcPr>
              <w:p w14:paraId="3C3AA66A" w14:textId="77777777" w:rsidR="0096376F" w:rsidRDefault="0096376F">
                <w:pPr>
                  <w:pStyle w:val="TQMDocxPublishingHeaderDocumentInfoStyleName73075c5c-a811-45b0-990f-5c50dac18ffa"/>
                </w:pPr>
                <w:r>
                  <w:t>02.12.2025 (Kristin Ødegården Eliassen)</w:t>
                </w:r>
              </w:p>
            </w:tc>
          </w:tr>
        </w:tbl>
        <w:p w14:paraId="2A0F7E5E" w14:textId="77777777" w:rsidR="0096376F" w:rsidRDefault="0096376F">
          <w:pPr>
            <w:pStyle w:val="Normal3f12355c-844c-491a-ad0b-094bc3acf906"/>
          </w:pPr>
        </w:p>
      </w:tc>
      <w:tc>
        <w:tcPr>
          <w:tcW w:w="3174" w:type="dxa"/>
          <w:tcBorders>
            <w:top w:val="single" w:sz="4" w:space="0" w:color="auto"/>
            <w:bottom w:val="single" w:sz="4" w:space="0" w:color="auto"/>
          </w:tcBorders>
        </w:tcPr>
        <w:tbl>
          <w:tblPr>
            <w:tblStyle w:val="TableGrid92bfb224-e169-43e1-8c11-5632f41ab44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80"/>
            <w:gridCol w:w="1600"/>
          </w:tblGrid>
          <w:tr w:rsidR="0096376F" w14:paraId="5EF14791" w14:textId="77777777">
            <w:tc>
              <w:tcPr>
                <w:tcW w:w="1580" w:type="dxa"/>
                <w:noWrap/>
              </w:tcPr>
              <w:p w14:paraId="2F6F9BEA" w14:textId="77777777" w:rsidR="0096376F" w:rsidRDefault="0096376F">
                <w:pPr>
                  <w:pStyle w:val="TQMDocxPublishingHeaderDocumentInfoStyleName73075c5c-a811-45b0-990f-5c50dac18ffa"/>
                </w:pPr>
                <w:r>
                  <w:rPr>
                    <w:b/>
                  </w:rPr>
                  <w:t>Dokumentkategori</w:t>
                </w:r>
              </w:p>
            </w:tc>
            <w:tc>
              <w:tcPr>
                <w:tcW w:w="1600" w:type="dxa"/>
                <w:noWrap/>
              </w:tcPr>
              <w:p w14:paraId="67BD2996" w14:textId="77777777" w:rsidR="0096376F" w:rsidRDefault="0096376F">
                <w:pPr>
                  <w:pStyle w:val="TQMDocxPublishingHeaderDocumentInfoStyleName73075c5c-a811-45b0-990f-5c50dac18ffa"/>
                </w:pPr>
                <w:r>
                  <w:t>Mal</w:t>
                </w:r>
              </w:p>
            </w:tc>
          </w:tr>
          <w:tr w:rsidR="0096376F" w14:paraId="556048C9" w14:textId="77777777">
            <w:tc>
              <w:tcPr>
                <w:tcW w:w="1580" w:type="dxa"/>
                <w:noWrap/>
              </w:tcPr>
              <w:p w14:paraId="69536AFA" w14:textId="77777777" w:rsidR="0096376F" w:rsidRDefault="0096376F">
                <w:pPr>
                  <w:pStyle w:val="TQMDocxPublishingHeaderDocumentInfoStyleName73075c5c-a811-45b0-990f-5c50dac18ffa"/>
                </w:pPr>
                <w:r>
                  <w:rPr>
                    <w:b/>
                  </w:rPr>
                  <w:t>Dokumentansvarlig</w:t>
                </w:r>
              </w:p>
            </w:tc>
            <w:tc>
              <w:tcPr>
                <w:tcW w:w="1600" w:type="dxa"/>
                <w:noWrap/>
              </w:tcPr>
              <w:p w14:paraId="403BE8D7" w14:textId="77777777" w:rsidR="0096376F" w:rsidRDefault="0096376F">
                <w:pPr>
                  <w:pStyle w:val="TQMDocxPublishingHeaderDocumentInfoStyleName73075c5c-a811-45b0-990f-5c50dac18ffa"/>
                </w:pPr>
                <w:r>
                  <w:t>Kristin Ødegården Eliassen</w:t>
                </w:r>
              </w:p>
            </w:tc>
          </w:tr>
        </w:tbl>
        <w:p w14:paraId="69D52833" w14:textId="77777777" w:rsidR="0096376F" w:rsidRDefault="0096376F">
          <w:pPr>
            <w:pStyle w:val="Normal3f12355c-844c-491a-ad0b-094bc3acf906"/>
          </w:pPr>
        </w:p>
      </w:tc>
    </w:tr>
  </w:tbl>
  <w:p w14:paraId="4E864EE5" w14:textId="77777777" w:rsidR="0096376F" w:rsidRDefault="0096376F">
    <w:pPr>
      <w:pStyle w:val="Normal3f12355c-844c-491a-ad0b-094bc3acf906"/>
      <w:spacing w:before="40" w:after="40" w:line="40"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6e9c9cd8-b0f4-489a-9eac-91457bad1a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57"/>
      <w:gridCol w:w="2612"/>
      <w:gridCol w:w="801"/>
    </w:tblGrid>
    <w:tr w:rsidR="0096376F" w14:paraId="10C9C09E" w14:textId="77777777">
      <w:trPr>
        <w:trHeight w:val="600"/>
      </w:trPr>
      <w:tc>
        <w:tcPr>
          <w:tcW w:w="5657" w:type="dxa"/>
        </w:tcPr>
        <w:p w14:paraId="241A9707" w14:textId="77777777" w:rsidR="0096376F" w:rsidRDefault="0096376F">
          <w:pPr>
            <w:pStyle w:val="TQMDocxPublishingHeaderDocumentIDStyleNamecb5e3ef2-70b1-4803-beef-e5ca2d1104d9"/>
            <w:spacing w:after="40"/>
          </w:pPr>
          <w:r>
            <w:t>Dokument-ID: 950. Versjonsnummer: 6</w:t>
          </w:r>
        </w:p>
        <w:p w14:paraId="2B20A908" w14:textId="77777777" w:rsidR="0096376F" w:rsidRDefault="0096376F">
          <w:pPr>
            <w:pStyle w:val="TQMDocxPublishingHeaderDocumentNameStyleName53c11801-9c17-48c7-b17a-3a835a2831ed"/>
            <w:spacing w:line="300" w:lineRule="exact"/>
          </w:pPr>
          <w:proofErr w:type="spellStart"/>
          <w:r>
            <w:t>Kontraktsformular</w:t>
          </w:r>
          <w:proofErr w:type="spellEnd"/>
          <w:r>
            <w:t xml:space="preserve"> for rammeavtale</w:t>
          </w:r>
        </w:p>
      </w:tc>
      <w:tc>
        <w:tcPr>
          <w:tcW w:w="2612" w:type="dxa"/>
        </w:tcPr>
        <w:p w14:paraId="1F01684F" w14:textId="77777777" w:rsidR="0096376F" w:rsidRDefault="0096376F">
          <w:pPr>
            <w:pStyle w:val="TQMDocxPublishingHeaderDocumentNameStyleName53c11801-9c17-48c7-b17a-3a835a2831ed"/>
            <w:spacing w:line="600" w:lineRule="exact"/>
            <w:ind w:right="100"/>
            <w:jc w:val="right"/>
          </w:pPr>
          <w:r>
            <w:t>Oslobygg KF</w:t>
          </w:r>
        </w:p>
      </w:tc>
      <w:tc>
        <w:tcPr>
          <w:tcW w:w="801" w:type="dxa"/>
          <w:vAlign w:val="center"/>
        </w:tcPr>
        <w:p w14:paraId="140B4E5B" w14:textId="77777777" w:rsidR="0096376F" w:rsidRDefault="0096376F">
          <w:pPr>
            <w:pStyle w:val="Normal3f12355c-844c-491a-ad0b-094bc3acf906"/>
            <w:spacing w:line="40" w:lineRule="auto"/>
            <w:ind w:left="40"/>
          </w:pPr>
          <w:r>
            <w:rPr>
              <w:noProof/>
            </w:rPr>
            <w:drawing>
              <wp:anchor distT="0" distB="0" distL="114300" distR="114300" simplePos="0" relativeHeight="251658241" behindDoc="0" locked="0" layoutInCell="1" allowOverlap="1" wp14:anchorId="6F594D05" wp14:editId="4FECB3A0">
                <wp:simplePos x="0" y="0"/>
                <wp:positionH relativeFrom="margin">
                  <wp:posOffset>0</wp:posOffset>
                </wp:positionH>
                <wp:positionV relativeFrom="margin">
                  <wp:posOffset>0</wp:posOffset>
                </wp:positionV>
                <wp:extent cx="522038" cy="355600"/>
                <wp:effectExtent l="0" t="0" r="0" b="0"/>
                <wp:wrapNone/>
                <wp:docPr id="3" name="Picture 1">
                  <a:extLst xmlns:a="http://schemas.openxmlformats.org/drawingml/2006/main">
                    <a:ext uri="{FF2B5EF4-FFF2-40B4-BE49-F238E27FC236}">
                      <a16:creationId xmlns:a16="http://schemas.microsoft.com/office/drawing/2014/main" id="{E61F91D1-1C34-4392-B762-EE007344D22B}"/>
                    </a:ext>
                  </a:extLst>
                </wp:docPr>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522038" cy="355600"/>
                        </a:xfrm>
                        <a:prstGeom prst="rect">
                          <a:avLst/>
                        </a:prstGeom>
                      </pic:spPr>
                    </pic:pic>
                  </a:graphicData>
                </a:graphic>
              </wp:anchor>
            </w:drawing>
          </w:r>
        </w:p>
      </w:tc>
    </w:tr>
  </w:tbl>
  <w:p w14:paraId="1B674509" w14:textId="77777777" w:rsidR="0096376F" w:rsidRDefault="0096376F">
    <w:pPr>
      <w:pStyle w:val="Normal3f12355c-844c-491a-ad0b-094bc3acf906"/>
      <w:spacing w:before="20" w:after="20" w:line="20" w:lineRule="exact"/>
    </w:pPr>
  </w:p>
  <w:tbl>
    <w:tblPr>
      <w:tblStyle w:val="TableGrid7a920b66-a9b5-4fc4-ba8d-82566e31dd1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896"/>
      <w:gridCol w:w="3174"/>
    </w:tblGrid>
    <w:tr w:rsidR="0096376F" w14:paraId="3658FE02" w14:textId="77777777">
      <w:tc>
        <w:tcPr>
          <w:tcW w:w="5896" w:type="dxa"/>
          <w:tcBorders>
            <w:top w:val="single" w:sz="4" w:space="0" w:color="auto"/>
            <w:bottom w:val="single" w:sz="4" w:space="0" w:color="auto"/>
          </w:tcBorders>
        </w:tcPr>
        <w:tbl>
          <w:tblPr>
            <w:tblStyle w:val="TableGrid3ee4635e-3d89-411b-abb2-d410d3993b1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00"/>
            <w:gridCol w:w="3753"/>
          </w:tblGrid>
          <w:tr w:rsidR="0096376F" w14:paraId="42E522B6" w14:textId="77777777">
            <w:tc>
              <w:tcPr>
                <w:tcW w:w="1500" w:type="dxa"/>
                <w:noWrap/>
              </w:tcPr>
              <w:p w14:paraId="63D01859" w14:textId="77777777" w:rsidR="0096376F" w:rsidRDefault="0096376F">
                <w:pPr>
                  <w:pStyle w:val="TQMDocxPublishingHeaderDocumentInfoStyleName73075c5c-a811-45b0-990f-5c50dac18ffa"/>
                </w:pPr>
                <w:r>
                  <w:rPr>
                    <w:b/>
                  </w:rPr>
                  <w:t>Sted og prosess</w:t>
                </w:r>
              </w:p>
            </w:tc>
            <w:tc>
              <w:tcPr>
                <w:tcW w:w="3753" w:type="dxa"/>
                <w:noWrap/>
              </w:tcPr>
              <w:p w14:paraId="4143035F" w14:textId="77777777" w:rsidR="0096376F" w:rsidRDefault="0096376F">
                <w:pPr>
                  <w:pStyle w:val="TQMDocxPublishingHeaderDocumentInfoStyleName73075c5c-a811-45b0-990f-5c50dac18ffa"/>
                </w:pPr>
                <w:r>
                  <w:t>Oslobygg / Innkjøp+ / Gjennomføre konkurranse</w:t>
                </w:r>
              </w:p>
            </w:tc>
          </w:tr>
          <w:tr w:rsidR="0096376F" w14:paraId="74EEF1A3" w14:textId="77777777">
            <w:tc>
              <w:tcPr>
                <w:tcW w:w="1500" w:type="dxa"/>
                <w:noWrap/>
              </w:tcPr>
              <w:p w14:paraId="6B7179BB" w14:textId="77777777" w:rsidR="0096376F" w:rsidRDefault="0096376F">
                <w:pPr>
                  <w:pStyle w:val="TQMDocxPublishingHeaderDocumentInfoStyleName73075c5c-a811-45b0-990f-5c50dac18ffa"/>
                </w:pPr>
                <w:r>
                  <w:rPr>
                    <w:b/>
                  </w:rPr>
                  <w:t>Sist godkjent dato</w:t>
                </w:r>
              </w:p>
            </w:tc>
            <w:tc>
              <w:tcPr>
                <w:tcW w:w="3753" w:type="dxa"/>
                <w:noWrap/>
              </w:tcPr>
              <w:p w14:paraId="7B57DE0F" w14:textId="77777777" w:rsidR="0096376F" w:rsidRDefault="0096376F">
                <w:pPr>
                  <w:pStyle w:val="TQMDocxPublishingHeaderDocumentInfoStyleName73075c5c-a811-45b0-990f-5c50dac18ffa"/>
                </w:pPr>
                <w:r>
                  <w:t>02.12.2025 (Kristin Ødegården Eliassen)</w:t>
                </w:r>
              </w:p>
            </w:tc>
          </w:tr>
        </w:tbl>
        <w:p w14:paraId="0DB8F4BA" w14:textId="77777777" w:rsidR="0096376F" w:rsidRDefault="0096376F">
          <w:pPr>
            <w:pStyle w:val="Normal3f12355c-844c-491a-ad0b-094bc3acf906"/>
          </w:pPr>
        </w:p>
      </w:tc>
      <w:tc>
        <w:tcPr>
          <w:tcW w:w="3174" w:type="dxa"/>
          <w:tcBorders>
            <w:top w:val="single" w:sz="4" w:space="0" w:color="auto"/>
            <w:bottom w:val="single" w:sz="4" w:space="0" w:color="auto"/>
          </w:tcBorders>
        </w:tcPr>
        <w:tbl>
          <w:tblPr>
            <w:tblStyle w:val="TableGridada3f621-06cd-4956-b1e6-33f71c3b743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80"/>
            <w:gridCol w:w="1600"/>
          </w:tblGrid>
          <w:tr w:rsidR="0096376F" w14:paraId="7C3D522B" w14:textId="77777777">
            <w:tc>
              <w:tcPr>
                <w:tcW w:w="1580" w:type="dxa"/>
                <w:noWrap/>
              </w:tcPr>
              <w:p w14:paraId="0B913673" w14:textId="77777777" w:rsidR="0096376F" w:rsidRDefault="0096376F">
                <w:pPr>
                  <w:pStyle w:val="TQMDocxPublishingHeaderDocumentInfoStyleName73075c5c-a811-45b0-990f-5c50dac18ffa"/>
                </w:pPr>
                <w:r>
                  <w:rPr>
                    <w:b/>
                  </w:rPr>
                  <w:t>Dokumentkategori</w:t>
                </w:r>
              </w:p>
            </w:tc>
            <w:tc>
              <w:tcPr>
                <w:tcW w:w="1600" w:type="dxa"/>
                <w:noWrap/>
              </w:tcPr>
              <w:p w14:paraId="5CE29A10" w14:textId="77777777" w:rsidR="0096376F" w:rsidRDefault="0096376F">
                <w:pPr>
                  <w:pStyle w:val="TQMDocxPublishingHeaderDocumentInfoStyleName73075c5c-a811-45b0-990f-5c50dac18ffa"/>
                </w:pPr>
                <w:r>
                  <w:t>Mal</w:t>
                </w:r>
              </w:p>
            </w:tc>
          </w:tr>
          <w:tr w:rsidR="0096376F" w14:paraId="6A2EA3DC" w14:textId="77777777">
            <w:tc>
              <w:tcPr>
                <w:tcW w:w="1580" w:type="dxa"/>
                <w:noWrap/>
              </w:tcPr>
              <w:p w14:paraId="57862D36" w14:textId="77777777" w:rsidR="0096376F" w:rsidRDefault="0096376F">
                <w:pPr>
                  <w:pStyle w:val="TQMDocxPublishingHeaderDocumentInfoStyleName73075c5c-a811-45b0-990f-5c50dac18ffa"/>
                </w:pPr>
                <w:r>
                  <w:rPr>
                    <w:b/>
                  </w:rPr>
                  <w:t>Dokumentansvarlig</w:t>
                </w:r>
              </w:p>
            </w:tc>
            <w:tc>
              <w:tcPr>
                <w:tcW w:w="1600" w:type="dxa"/>
                <w:noWrap/>
              </w:tcPr>
              <w:p w14:paraId="5181588B" w14:textId="77777777" w:rsidR="0096376F" w:rsidRDefault="0096376F">
                <w:pPr>
                  <w:pStyle w:val="TQMDocxPublishingHeaderDocumentInfoStyleName73075c5c-a811-45b0-990f-5c50dac18ffa"/>
                </w:pPr>
                <w:r>
                  <w:t>Kristin Ødegården Eliassen</w:t>
                </w:r>
              </w:p>
            </w:tc>
          </w:tr>
        </w:tbl>
        <w:p w14:paraId="1A51272F" w14:textId="77777777" w:rsidR="0096376F" w:rsidRDefault="0096376F">
          <w:pPr>
            <w:pStyle w:val="Normal3f12355c-844c-491a-ad0b-094bc3acf906"/>
          </w:pPr>
        </w:p>
      </w:tc>
    </w:tr>
  </w:tbl>
  <w:p w14:paraId="0F155498" w14:textId="77777777" w:rsidR="0096376F" w:rsidRDefault="0096376F">
    <w:pPr>
      <w:pStyle w:val="Normal3f12355c-844c-491a-ad0b-094bc3acf906"/>
      <w:spacing w:before="40" w:after="40" w:line="40"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ff28e9fe-a7d1-4808-ae13-9c5dabd3fb6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57"/>
      <w:gridCol w:w="2612"/>
      <w:gridCol w:w="801"/>
    </w:tblGrid>
    <w:tr w:rsidR="0096376F" w14:paraId="678A9752" w14:textId="77777777">
      <w:trPr>
        <w:trHeight w:val="600"/>
      </w:trPr>
      <w:tc>
        <w:tcPr>
          <w:tcW w:w="5657" w:type="dxa"/>
        </w:tcPr>
        <w:p w14:paraId="631E4018" w14:textId="77777777" w:rsidR="0096376F" w:rsidRDefault="0096376F">
          <w:pPr>
            <w:pStyle w:val="TQMDocxPublishingHeaderDocumentIDStyleNamecb5e3ef2-70b1-4803-beef-e5ca2d1104d9"/>
            <w:spacing w:after="40"/>
          </w:pPr>
          <w:r>
            <w:t>Dokument-ID: 950. Versjonsnummer: 6</w:t>
          </w:r>
        </w:p>
        <w:p w14:paraId="1A8DC0F2" w14:textId="77777777" w:rsidR="0096376F" w:rsidRDefault="0096376F">
          <w:pPr>
            <w:pStyle w:val="TQMDocxPublishingHeaderDocumentNameStyleName53c11801-9c17-48c7-b17a-3a835a2831ed"/>
            <w:spacing w:line="300" w:lineRule="exact"/>
          </w:pPr>
          <w:proofErr w:type="spellStart"/>
          <w:r>
            <w:t>Kontraktsformular</w:t>
          </w:r>
          <w:proofErr w:type="spellEnd"/>
          <w:r>
            <w:t xml:space="preserve"> for rammeavtale</w:t>
          </w:r>
        </w:p>
      </w:tc>
      <w:tc>
        <w:tcPr>
          <w:tcW w:w="2612" w:type="dxa"/>
        </w:tcPr>
        <w:p w14:paraId="4B2FD0CA" w14:textId="77777777" w:rsidR="0096376F" w:rsidRDefault="0096376F">
          <w:pPr>
            <w:pStyle w:val="TQMDocxPublishingHeaderDocumentNameStyleName53c11801-9c17-48c7-b17a-3a835a2831ed"/>
            <w:spacing w:line="600" w:lineRule="exact"/>
            <w:ind w:right="100"/>
            <w:jc w:val="right"/>
          </w:pPr>
          <w:r>
            <w:t>Oslobygg KF</w:t>
          </w:r>
        </w:p>
      </w:tc>
      <w:tc>
        <w:tcPr>
          <w:tcW w:w="801" w:type="dxa"/>
          <w:vAlign w:val="center"/>
        </w:tcPr>
        <w:p w14:paraId="0469BD2A" w14:textId="77777777" w:rsidR="0096376F" w:rsidRDefault="0096376F">
          <w:pPr>
            <w:pStyle w:val="Normal3f12355c-844c-491a-ad0b-094bc3acf906"/>
            <w:spacing w:line="40" w:lineRule="auto"/>
            <w:ind w:left="40"/>
          </w:pPr>
          <w:r>
            <w:rPr>
              <w:noProof/>
            </w:rPr>
            <w:drawing>
              <wp:anchor distT="0" distB="0" distL="114300" distR="114300" simplePos="0" relativeHeight="251658242" behindDoc="0" locked="0" layoutInCell="1" allowOverlap="1" wp14:anchorId="46B3CFE0" wp14:editId="7B3A9A8A">
                <wp:simplePos x="0" y="0"/>
                <wp:positionH relativeFrom="margin">
                  <wp:posOffset>0</wp:posOffset>
                </wp:positionH>
                <wp:positionV relativeFrom="margin">
                  <wp:posOffset>0</wp:posOffset>
                </wp:positionV>
                <wp:extent cx="522038" cy="355600"/>
                <wp:effectExtent l="0" t="0" r="0" b="0"/>
                <wp:wrapNone/>
                <wp:docPr id="7" name="Picture 1">
                  <a:extLst xmlns:a="http://schemas.openxmlformats.org/drawingml/2006/main">
                    <a:ext uri="{FF2B5EF4-FFF2-40B4-BE49-F238E27FC236}">
                      <a16:creationId xmlns:a16="http://schemas.microsoft.com/office/drawing/2014/main" id="{F173C4BA-395B-47FA-96ED-53E6D5C48F64}"/>
                    </a:ext>
                  </a:extLst>
                </wp:docPr>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522038" cy="355600"/>
                        </a:xfrm>
                        <a:prstGeom prst="rect">
                          <a:avLst/>
                        </a:prstGeom>
                      </pic:spPr>
                    </pic:pic>
                  </a:graphicData>
                </a:graphic>
              </wp:anchor>
            </w:drawing>
          </w:r>
        </w:p>
      </w:tc>
    </w:tr>
  </w:tbl>
  <w:p w14:paraId="611AACE8" w14:textId="77777777" w:rsidR="0096376F" w:rsidRDefault="0096376F">
    <w:pPr>
      <w:pStyle w:val="Normal3f12355c-844c-491a-ad0b-094bc3acf906"/>
      <w:spacing w:before="20" w:after="20" w:line="20" w:lineRule="exact"/>
    </w:pPr>
  </w:p>
  <w:tbl>
    <w:tblPr>
      <w:tblStyle w:val="TableGrid264e01a4-4506-496d-9b62-6bc804423f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896"/>
      <w:gridCol w:w="3174"/>
    </w:tblGrid>
    <w:tr w:rsidR="0096376F" w14:paraId="02998F66" w14:textId="77777777">
      <w:tc>
        <w:tcPr>
          <w:tcW w:w="5896" w:type="dxa"/>
          <w:tcBorders>
            <w:top w:val="single" w:sz="4" w:space="0" w:color="auto"/>
            <w:bottom w:val="single" w:sz="4" w:space="0" w:color="auto"/>
          </w:tcBorders>
        </w:tcPr>
        <w:tbl>
          <w:tblPr>
            <w:tblStyle w:val="TableGrid0949aa22-3902-4daf-8b74-005fe598fc9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00"/>
            <w:gridCol w:w="3753"/>
          </w:tblGrid>
          <w:tr w:rsidR="0096376F" w14:paraId="7F633357" w14:textId="77777777">
            <w:tc>
              <w:tcPr>
                <w:tcW w:w="1500" w:type="dxa"/>
                <w:noWrap/>
              </w:tcPr>
              <w:p w14:paraId="5768244F" w14:textId="77777777" w:rsidR="0096376F" w:rsidRDefault="0096376F">
                <w:pPr>
                  <w:pStyle w:val="TQMDocxPublishingHeaderDocumentInfoStyleName73075c5c-a811-45b0-990f-5c50dac18ffa"/>
                </w:pPr>
                <w:r>
                  <w:rPr>
                    <w:b/>
                  </w:rPr>
                  <w:t>Sted og prosess</w:t>
                </w:r>
              </w:p>
            </w:tc>
            <w:tc>
              <w:tcPr>
                <w:tcW w:w="3753" w:type="dxa"/>
                <w:noWrap/>
              </w:tcPr>
              <w:p w14:paraId="5145D758" w14:textId="77777777" w:rsidR="0096376F" w:rsidRDefault="0096376F">
                <w:pPr>
                  <w:pStyle w:val="TQMDocxPublishingHeaderDocumentInfoStyleName73075c5c-a811-45b0-990f-5c50dac18ffa"/>
                </w:pPr>
                <w:r>
                  <w:t>Oslobygg / Innkjøp+ / Gjennomføre konkurranse</w:t>
                </w:r>
              </w:p>
            </w:tc>
          </w:tr>
          <w:tr w:rsidR="0096376F" w14:paraId="525072FB" w14:textId="77777777">
            <w:tc>
              <w:tcPr>
                <w:tcW w:w="1500" w:type="dxa"/>
                <w:noWrap/>
              </w:tcPr>
              <w:p w14:paraId="1BB591C9" w14:textId="77777777" w:rsidR="0096376F" w:rsidRDefault="0096376F">
                <w:pPr>
                  <w:pStyle w:val="TQMDocxPublishingHeaderDocumentInfoStyleName73075c5c-a811-45b0-990f-5c50dac18ffa"/>
                </w:pPr>
                <w:r>
                  <w:rPr>
                    <w:b/>
                  </w:rPr>
                  <w:t>Sist godkjent dato</w:t>
                </w:r>
              </w:p>
            </w:tc>
            <w:tc>
              <w:tcPr>
                <w:tcW w:w="3753" w:type="dxa"/>
                <w:noWrap/>
              </w:tcPr>
              <w:p w14:paraId="1FA68531" w14:textId="77777777" w:rsidR="0096376F" w:rsidRDefault="0096376F">
                <w:pPr>
                  <w:pStyle w:val="TQMDocxPublishingHeaderDocumentInfoStyleName73075c5c-a811-45b0-990f-5c50dac18ffa"/>
                </w:pPr>
                <w:r>
                  <w:t>02.12.2025 (Kristin Ødegården Eliassen)</w:t>
                </w:r>
              </w:p>
            </w:tc>
          </w:tr>
        </w:tbl>
        <w:p w14:paraId="7357DA47" w14:textId="77777777" w:rsidR="0096376F" w:rsidRDefault="0096376F">
          <w:pPr>
            <w:pStyle w:val="Normal3f12355c-844c-491a-ad0b-094bc3acf906"/>
          </w:pPr>
        </w:p>
      </w:tc>
      <w:tc>
        <w:tcPr>
          <w:tcW w:w="3174" w:type="dxa"/>
          <w:tcBorders>
            <w:top w:val="single" w:sz="4" w:space="0" w:color="auto"/>
            <w:bottom w:val="single" w:sz="4" w:space="0" w:color="auto"/>
          </w:tcBorders>
        </w:tcPr>
        <w:tbl>
          <w:tblPr>
            <w:tblStyle w:val="TableGrid39ccafde-31e8-46ec-b395-afbedcbcd6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80"/>
            <w:gridCol w:w="1600"/>
          </w:tblGrid>
          <w:tr w:rsidR="0096376F" w14:paraId="55CF1E78" w14:textId="77777777">
            <w:tc>
              <w:tcPr>
                <w:tcW w:w="1580" w:type="dxa"/>
                <w:noWrap/>
              </w:tcPr>
              <w:p w14:paraId="0C5DC07F" w14:textId="77777777" w:rsidR="0096376F" w:rsidRDefault="0096376F">
                <w:pPr>
                  <w:pStyle w:val="TQMDocxPublishingHeaderDocumentInfoStyleName73075c5c-a811-45b0-990f-5c50dac18ffa"/>
                </w:pPr>
                <w:r>
                  <w:rPr>
                    <w:b/>
                  </w:rPr>
                  <w:t>Dokumentkategori</w:t>
                </w:r>
              </w:p>
            </w:tc>
            <w:tc>
              <w:tcPr>
                <w:tcW w:w="1600" w:type="dxa"/>
                <w:noWrap/>
              </w:tcPr>
              <w:p w14:paraId="03AE6E6E" w14:textId="77777777" w:rsidR="0096376F" w:rsidRDefault="0096376F">
                <w:pPr>
                  <w:pStyle w:val="TQMDocxPublishingHeaderDocumentInfoStyleName73075c5c-a811-45b0-990f-5c50dac18ffa"/>
                </w:pPr>
                <w:r>
                  <w:t>Mal</w:t>
                </w:r>
              </w:p>
            </w:tc>
          </w:tr>
          <w:tr w:rsidR="0096376F" w14:paraId="410F53EE" w14:textId="77777777">
            <w:tc>
              <w:tcPr>
                <w:tcW w:w="1580" w:type="dxa"/>
                <w:noWrap/>
              </w:tcPr>
              <w:p w14:paraId="05D0B764" w14:textId="77777777" w:rsidR="0096376F" w:rsidRDefault="0096376F">
                <w:pPr>
                  <w:pStyle w:val="TQMDocxPublishingHeaderDocumentInfoStyleName73075c5c-a811-45b0-990f-5c50dac18ffa"/>
                </w:pPr>
                <w:r>
                  <w:rPr>
                    <w:b/>
                  </w:rPr>
                  <w:t>Dokumentansvarlig</w:t>
                </w:r>
              </w:p>
            </w:tc>
            <w:tc>
              <w:tcPr>
                <w:tcW w:w="1600" w:type="dxa"/>
                <w:noWrap/>
              </w:tcPr>
              <w:p w14:paraId="331829FB" w14:textId="77777777" w:rsidR="0096376F" w:rsidRDefault="0096376F">
                <w:pPr>
                  <w:pStyle w:val="TQMDocxPublishingHeaderDocumentInfoStyleName73075c5c-a811-45b0-990f-5c50dac18ffa"/>
                </w:pPr>
                <w:r>
                  <w:t>Kristin Ødegården Eliassen</w:t>
                </w:r>
              </w:p>
            </w:tc>
          </w:tr>
        </w:tbl>
        <w:p w14:paraId="0413B1D3" w14:textId="77777777" w:rsidR="0096376F" w:rsidRDefault="0096376F">
          <w:pPr>
            <w:pStyle w:val="Normal3f12355c-844c-491a-ad0b-094bc3acf906"/>
          </w:pPr>
        </w:p>
      </w:tc>
    </w:tr>
  </w:tbl>
  <w:p w14:paraId="581EE1D1" w14:textId="77777777" w:rsidR="0096376F" w:rsidRDefault="0096376F">
    <w:pPr>
      <w:pStyle w:val="Normal3f12355c-844c-491a-ad0b-094bc3acf906"/>
      <w:spacing w:before="40" w:after="40" w:line="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70ed2f4a-cb13-4bd9-86f7-b7bb39939ce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57"/>
      <w:gridCol w:w="2612"/>
      <w:gridCol w:w="801"/>
    </w:tblGrid>
    <w:tr w:rsidR="0096376F" w14:paraId="5EF0172E" w14:textId="77777777">
      <w:trPr>
        <w:trHeight w:val="600"/>
      </w:trPr>
      <w:tc>
        <w:tcPr>
          <w:tcW w:w="5657" w:type="dxa"/>
        </w:tcPr>
        <w:p w14:paraId="03E13563" w14:textId="77777777" w:rsidR="0096376F" w:rsidRDefault="0096376F">
          <w:pPr>
            <w:pStyle w:val="TQMDocxPublishingHeaderDocumentIDStyleNamecb5e3ef2-70b1-4803-beef-e5ca2d1104d9"/>
            <w:spacing w:after="40"/>
          </w:pPr>
          <w:r>
            <w:t>Dokument-ID: 950. Versjonsnummer: 6</w:t>
          </w:r>
        </w:p>
        <w:p w14:paraId="71C9D620" w14:textId="77777777" w:rsidR="0096376F" w:rsidRDefault="0096376F">
          <w:pPr>
            <w:pStyle w:val="TQMDocxPublishingHeaderDocumentNameStyleName53c11801-9c17-48c7-b17a-3a835a2831ed"/>
            <w:spacing w:line="300" w:lineRule="exact"/>
          </w:pPr>
          <w:proofErr w:type="spellStart"/>
          <w:r>
            <w:t>Kontraktsformular</w:t>
          </w:r>
          <w:proofErr w:type="spellEnd"/>
          <w:r>
            <w:t xml:space="preserve"> for rammeavtale</w:t>
          </w:r>
        </w:p>
      </w:tc>
      <w:tc>
        <w:tcPr>
          <w:tcW w:w="2612" w:type="dxa"/>
        </w:tcPr>
        <w:p w14:paraId="67288E8C" w14:textId="77777777" w:rsidR="0096376F" w:rsidRDefault="0096376F">
          <w:pPr>
            <w:pStyle w:val="TQMDocxPublishingHeaderDocumentNameStyleName53c11801-9c17-48c7-b17a-3a835a2831ed"/>
            <w:spacing w:line="600" w:lineRule="exact"/>
            <w:ind w:right="100"/>
            <w:jc w:val="right"/>
          </w:pPr>
          <w:r>
            <w:t>Oslobygg KF</w:t>
          </w:r>
        </w:p>
      </w:tc>
      <w:tc>
        <w:tcPr>
          <w:tcW w:w="801" w:type="dxa"/>
          <w:vAlign w:val="center"/>
        </w:tcPr>
        <w:p w14:paraId="19F173B1" w14:textId="77777777" w:rsidR="0096376F" w:rsidRDefault="0096376F">
          <w:pPr>
            <w:pStyle w:val="Normal3f12355c-844c-491a-ad0b-094bc3acf906"/>
            <w:spacing w:line="40" w:lineRule="auto"/>
            <w:ind w:left="40"/>
          </w:pPr>
          <w:r>
            <w:rPr>
              <w:noProof/>
            </w:rPr>
            <w:drawing>
              <wp:anchor distT="0" distB="0" distL="114300" distR="114300" simplePos="0" relativeHeight="251658243" behindDoc="0" locked="0" layoutInCell="1" allowOverlap="1" wp14:anchorId="12479BFE" wp14:editId="60381C7D">
                <wp:simplePos x="0" y="0"/>
                <wp:positionH relativeFrom="margin">
                  <wp:posOffset>0</wp:posOffset>
                </wp:positionH>
                <wp:positionV relativeFrom="margin">
                  <wp:posOffset>0</wp:posOffset>
                </wp:positionV>
                <wp:extent cx="522038" cy="355600"/>
                <wp:effectExtent l="0" t="0" r="0" b="0"/>
                <wp:wrapNone/>
                <wp:docPr id="4" name="Picture 1">
                  <a:extLst xmlns:a="http://schemas.openxmlformats.org/drawingml/2006/main">
                    <a:ext uri="{FF2B5EF4-FFF2-40B4-BE49-F238E27FC236}">
                      <a16:creationId xmlns:a16="http://schemas.microsoft.com/office/drawing/2014/main" id="{AA76C4CA-EE18-44CB-9F2B-89C2BCCFFAFB}"/>
                    </a:ext>
                  </a:extLst>
                </wp:docPr>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522038" cy="355600"/>
                        </a:xfrm>
                        <a:prstGeom prst="rect">
                          <a:avLst/>
                        </a:prstGeom>
                      </pic:spPr>
                    </pic:pic>
                  </a:graphicData>
                </a:graphic>
              </wp:anchor>
            </w:drawing>
          </w:r>
        </w:p>
      </w:tc>
    </w:tr>
  </w:tbl>
  <w:p w14:paraId="0451E4B7" w14:textId="77777777" w:rsidR="0096376F" w:rsidRDefault="0096376F">
    <w:pPr>
      <w:pStyle w:val="Normal3f12355c-844c-491a-ad0b-094bc3acf906"/>
      <w:spacing w:before="20" w:after="20" w:line="20" w:lineRule="exact"/>
    </w:pPr>
  </w:p>
  <w:tbl>
    <w:tblPr>
      <w:tblStyle w:val="TableNormal"/>
      <w:tblW w:w="0" w:type="auto"/>
      <w:tblLayout w:type="fixed"/>
      <w:tblCellMar>
        <w:left w:w="0" w:type="dxa"/>
        <w:right w:w="0" w:type="dxa"/>
      </w:tblCellMar>
      <w:tblLook w:val="04A0" w:firstRow="1" w:lastRow="0" w:firstColumn="1" w:lastColumn="0" w:noHBand="0" w:noVBand="1"/>
    </w:tblPr>
    <w:tblGrid>
      <w:gridCol w:w="5896"/>
      <w:gridCol w:w="3174"/>
    </w:tblGrid>
    <w:tr w:rsidR="0096376F" w14:paraId="67339C48" w14:textId="77777777">
      <w:tc>
        <w:tcPr>
          <w:tcW w:w="5896" w:type="dxa"/>
          <w:tcBorders>
            <w:top w:val="single" w:sz="4" w:space="0" w:color="auto"/>
            <w:bottom w:val="single" w:sz="4" w:space="0" w:color="auto"/>
          </w:tcBorders>
        </w:tcPr>
        <w:tbl>
          <w:tblPr>
            <w:tblStyle w:val="TableNormal"/>
            <w:tblW w:w="0" w:type="auto"/>
            <w:tblLayout w:type="fixed"/>
            <w:tblCellMar>
              <w:left w:w="0" w:type="dxa"/>
              <w:right w:w="0" w:type="dxa"/>
            </w:tblCellMar>
            <w:tblLook w:val="04A0" w:firstRow="1" w:lastRow="0" w:firstColumn="1" w:lastColumn="0" w:noHBand="0" w:noVBand="1"/>
          </w:tblPr>
          <w:tblGrid>
            <w:gridCol w:w="1500"/>
            <w:gridCol w:w="3753"/>
          </w:tblGrid>
          <w:tr w:rsidR="0096376F" w14:paraId="78319084" w14:textId="77777777">
            <w:tc>
              <w:tcPr>
                <w:tcW w:w="1500" w:type="dxa"/>
                <w:noWrap/>
              </w:tcPr>
              <w:p w14:paraId="54BFF1B5" w14:textId="77777777" w:rsidR="0096376F" w:rsidRDefault="0096376F">
                <w:pPr>
                  <w:pStyle w:val="TQMDocxPublishingHeaderDocumentInfoStyleName73075c5c-a811-45b0-990f-5c50dac18ffa"/>
                </w:pPr>
                <w:r>
                  <w:rPr>
                    <w:b/>
                  </w:rPr>
                  <w:t>Sted og prosess</w:t>
                </w:r>
              </w:p>
            </w:tc>
            <w:tc>
              <w:tcPr>
                <w:tcW w:w="3753" w:type="dxa"/>
                <w:noWrap/>
              </w:tcPr>
              <w:p w14:paraId="62A8938E" w14:textId="77777777" w:rsidR="0096376F" w:rsidRDefault="0096376F">
                <w:pPr>
                  <w:pStyle w:val="TQMDocxPublishingHeaderDocumentInfoStyleName73075c5c-a811-45b0-990f-5c50dac18ffa"/>
                </w:pPr>
                <w:r>
                  <w:t>Oslobygg / Innkjøp+ / Gjennomføre konkurranse</w:t>
                </w:r>
              </w:p>
            </w:tc>
          </w:tr>
          <w:tr w:rsidR="0096376F" w14:paraId="53C8A35E" w14:textId="77777777">
            <w:tc>
              <w:tcPr>
                <w:tcW w:w="1500" w:type="dxa"/>
                <w:noWrap/>
              </w:tcPr>
              <w:p w14:paraId="2082014E" w14:textId="77777777" w:rsidR="0096376F" w:rsidRDefault="0096376F">
                <w:pPr>
                  <w:pStyle w:val="TQMDocxPublishingHeaderDocumentInfoStyleName73075c5c-a811-45b0-990f-5c50dac18ffa"/>
                </w:pPr>
                <w:r>
                  <w:rPr>
                    <w:b/>
                  </w:rPr>
                  <w:t>Sist godkjent dato</w:t>
                </w:r>
              </w:p>
            </w:tc>
            <w:tc>
              <w:tcPr>
                <w:tcW w:w="3753" w:type="dxa"/>
                <w:noWrap/>
              </w:tcPr>
              <w:p w14:paraId="3678CFCC" w14:textId="77777777" w:rsidR="0096376F" w:rsidRDefault="0096376F">
                <w:pPr>
                  <w:pStyle w:val="TQMDocxPublishingHeaderDocumentInfoStyleName73075c5c-a811-45b0-990f-5c50dac18ffa"/>
                </w:pPr>
                <w:r>
                  <w:t>02.12.2025 (Kristin Ødegården Eliassen)</w:t>
                </w:r>
              </w:p>
            </w:tc>
          </w:tr>
        </w:tbl>
        <w:p w14:paraId="53303A51" w14:textId="77777777" w:rsidR="0096376F" w:rsidRDefault="0096376F">
          <w:pPr>
            <w:pStyle w:val="Normal3f12355c-844c-491a-ad0b-094bc3acf906"/>
          </w:pPr>
        </w:p>
      </w:tc>
      <w:tc>
        <w:tcPr>
          <w:tcW w:w="3174" w:type="dxa"/>
          <w:tcBorders>
            <w:top w:val="single" w:sz="4" w:space="0" w:color="auto"/>
            <w:bottom w:val="single" w:sz="4" w:space="0" w:color="auto"/>
          </w:tcBorders>
        </w:tcPr>
        <w:tbl>
          <w:tblPr>
            <w:tblStyle w:val="TableNormal"/>
            <w:tblW w:w="0" w:type="auto"/>
            <w:tblLayout w:type="fixed"/>
            <w:tblCellMar>
              <w:left w:w="0" w:type="dxa"/>
              <w:right w:w="0" w:type="dxa"/>
            </w:tblCellMar>
            <w:tblLook w:val="04A0" w:firstRow="1" w:lastRow="0" w:firstColumn="1" w:lastColumn="0" w:noHBand="0" w:noVBand="1"/>
          </w:tblPr>
          <w:tblGrid>
            <w:gridCol w:w="1580"/>
            <w:gridCol w:w="1600"/>
          </w:tblGrid>
          <w:tr w:rsidR="0096376F" w14:paraId="66037AEE" w14:textId="77777777">
            <w:tc>
              <w:tcPr>
                <w:tcW w:w="1580" w:type="dxa"/>
                <w:noWrap/>
              </w:tcPr>
              <w:p w14:paraId="7C3A2836" w14:textId="77777777" w:rsidR="0096376F" w:rsidRDefault="0096376F">
                <w:pPr>
                  <w:pStyle w:val="TQMDocxPublishingHeaderDocumentInfoStyleName73075c5c-a811-45b0-990f-5c50dac18ffa"/>
                </w:pPr>
                <w:r>
                  <w:rPr>
                    <w:b/>
                  </w:rPr>
                  <w:t>Dokumentkategori</w:t>
                </w:r>
              </w:p>
            </w:tc>
            <w:tc>
              <w:tcPr>
                <w:tcW w:w="1600" w:type="dxa"/>
                <w:noWrap/>
              </w:tcPr>
              <w:p w14:paraId="5E25AA4F" w14:textId="77777777" w:rsidR="0096376F" w:rsidRDefault="0096376F">
                <w:pPr>
                  <w:pStyle w:val="TQMDocxPublishingHeaderDocumentInfoStyleName73075c5c-a811-45b0-990f-5c50dac18ffa"/>
                </w:pPr>
                <w:r>
                  <w:t>Mal</w:t>
                </w:r>
              </w:p>
            </w:tc>
          </w:tr>
          <w:tr w:rsidR="0096376F" w14:paraId="56DB5F01" w14:textId="77777777">
            <w:tc>
              <w:tcPr>
                <w:tcW w:w="1580" w:type="dxa"/>
                <w:noWrap/>
              </w:tcPr>
              <w:p w14:paraId="2E8FDB52" w14:textId="77777777" w:rsidR="0096376F" w:rsidRDefault="0096376F">
                <w:pPr>
                  <w:pStyle w:val="TQMDocxPublishingHeaderDocumentInfoStyleName73075c5c-a811-45b0-990f-5c50dac18ffa"/>
                </w:pPr>
                <w:r>
                  <w:rPr>
                    <w:b/>
                  </w:rPr>
                  <w:t>Dokumentansvarlig</w:t>
                </w:r>
              </w:p>
            </w:tc>
            <w:tc>
              <w:tcPr>
                <w:tcW w:w="1600" w:type="dxa"/>
                <w:noWrap/>
              </w:tcPr>
              <w:p w14:paraId="5FDDB0FA" w14:textId="77777777" w:rsidR="0096376F" w:rsidRDefault="0096376F">
                <w:pPr>
                  <w:pStyle w:val="TQMDocxPublishingHeaderDocumentInfoStyleName73075c5c-a811-45b0-990f-5c50dac18ffa"/>
                </w:pPr>
                <w:r>
                  <w:t>Kristin Ødegården Eliassen</w:t>
                </w:r>
              </w:p>
            </w:tc>
          </w:tr>
        </w:tbl>
        <w:p w14:paraId="38D890B1" w14:textId="77777777" w:rsidR="0096376F" w:rsidRDefault="0096376F">
          <w:pPr>
            <w:pStyle w:val="Normal3f12355c-844c-491a-ad0b-094bc3acf906"/>
          </w:pPr>
        </w:p>
      </w:tc>
    </w:tr>
  </w:tbl>
  <w:p w14:paraId="41FF6906" w14:textId="77777777" w:rsidR="0096376F" w:rsidRDefault="0096376F">
    <w:pPr>
      <w:pStyle w:val="Normal3f12355c-844c-491a-ad0b-094bc3acf906"/>
      <w:spacing w:before="40" w:after="40" w:line="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D6C"/>
    <w:multiLevelType w:val="multilevel"/>
    <w:tmpl w:val="FA2E4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D1195E"/>
    <w:multiLevelType w:val="multilevel"/>
    <w:tmpl w:val="E02A5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20B2F"/>
    <w:multiLevelType w:val="multilevel"/>
    <w:tmpl w:val="7AEC1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EE3960"/>
    <w:multiLevelType w:val="multilevel"/>
    <w:tmpl w:val="362CC73C"/>
    <w:lvl w:ilvl="0">
      <w:numFmt w:val="bullet"/>
      <w:lvlText w:val="•"/>
      <w:lvlJc w:val="left"/>
      <w:pPr>
        <w:ind w:left="720" w:hanging="360"/>
      </w:pPr>
      <w:rPr>
        <w:rFonts w:ascii="Oslo Sans Office" w:eastAsia="Times New Roman" w:hAnsi="Oslo Sans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5D60FF"/>
    <w:multiLevelType w:val="hybridMultilevel"/>
    <w:tmpl w:val="B23E84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B8B0F45"/>
    <w:multiLevelType w:val="multilevel"/>
    <w:tmpl w:val="CF14B24E"/>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260210"/>
    <w:multiLevelType w:val="multilevel"/>
    <w:tmpl w:val="A5B0FADC"/>
    <w:lvl w:ilvl="0">
      <w:start w:val="1"/>
      <w:numFmt w:val="bullet"/>
      <w:lvlText w:val=""/>
      <w:lvlJc w:val="left"/>
      <w:pPr>
        <w:ind w:left="1080" w:hanging="360"/>
      </w:pPr>
      <w:rPr>
        <w:rFonts w:ascii="Symbol" w:hAnsi="Symbol"/>
      </w:rPr>
    </w:lvl>
    <w:lvl w:ilvl="1">
      <w:start w:val="1"/>
      <w:numFmt w:val="bullet"/>
      <w:lvlText w:val=""/>
      <w:lvlJc w:val="left"/>
      <w:pPr>
        <w:ind w:left="108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080" w:hanging="360"/>
      </w:pPr>
      <w:rPr>
        <w:rFonts w:ascii="Symbol" w:hAnsi="Symbol"/>
      </w:rPr>
    </w:lvl>
    <w:lvl w:ilvl="4">
      <w:start w:val="1"/>
      <w:numFmt w:val="bullet"/>
      <w:lvlText w:val=""/>
      <w:lvlJc w:val="left"/>
      <w:pPr>
        <w:ind w:left="1080" w:hanging="360"/>
      </w:pPr>
      <w:rPr>
        <w:rFonts w:ascii="Symbol" w:hAnsi="Symbol"/>
      </w:rPr>
    </w:lvl>
    <w:lvl w:ilvl="5">
      <w:start w:val="1"/>
      <w:numFmt w:val="bullet"/>
      <w:lvlText w:val=""/>
      <w:lvlJc w:val="left"/>
      <w:pPr>
        <w:ind w:left="1080" w:hanging="360"/>
      </w:pPr>
      <w:rPr>
        <w:rFonts w:ascii="Symbol" w:hAnsi="Symbol"/>
      </w:rPr>
    </w:lvl>
    <w:lvl w:ilvl="6">
      <w:start w:val="1"/>
      <w:numFmt w:val="bullet"/>
      <w:lvlText w:val=""/>
      <w:lvlJc w:val="left"/>
      <w:pPr>
        <w:ind w:left="1080" w:hanging="360"/>
      </w:pPr>
      <w:rPr>
        <w:rFonts w:ascii="Symbol" w:hAnsi="Symbol"/>
      </w:rPr>
    </w:lvl>
    <w:lvl w:ilvl="7">
      <w:start w:val="1"/>
      <w:numFmt w:val="bullet"/>
      <w:lvlText w:val=""/>
      <w:lvlJc w:val="left"/>
      <w:pPr>
        <w:ind w:left="1080" w:hanging="360"/>
      </w:pPr>
      <w:rPr>
        <w:rFonts w:ascii="Symbol" w:hAnsi="Symbol"/>
      </w:rPr>
    </w:lvl>
    <w:lvl w:ilvl="8">
      <w:start w:val="1"/>
      <w:numFmt w:val="bullet"/>
      <w:lvlText w:val=""/>
      <w:lvlJc w:val="left"/>
      <w:pPr>
        <w:ind w:left="1080" w:hanging="360"/>
      </w:pPr>
      <w:rPr>
        <w:rFonts w:ascii="Symbol" w:hAnsi="Symbol"/>
      </w:rPr>
    </w:lvl>
  </w:abstractNum>
  <w:abstractNum w:abstractNumId="7" w15:restartNumberingAfterBreak="0">
    <w:nsid w:val="211A11C2"/>
    <w:multiLevelType w:val="multilevel"/>
    <w:tmpl w:val="E62A8B1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229F2"/>
    <w:multiLevelType w:val="multilevel"/>
    <w:tmpl w:val="B6B86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912303"/>
    <w:multiLevelType w:val="multilevel"/>
    <w:tmpl w:val="C3485098"/>
    <w:lvl w:ilvl="0">
      <w:numFmt w:val="bullet"/>
      <w:lvlText w:val="-"/>
      <w:lvlJc w:val="left"/>
      <w:pPr>
        <w:ind w:left="720" w:hanging="360"/>
      </w:pPr>
      <w:rPr>
        <w:rFonts w:ascii="Times New Roman" w:eastAsia="Times New Roman" w:hAnsi="Times New Roman" w:cs="Times New Roman" w:hint="default"/>
        <w:color w:val="auto"/>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6B30D6"/>
    <w:multiLevelType w:val="multilevel"/>
    <w:tmpl w:val="854E9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537109"/>
    <w:multiLevelType w:val="multilevel"/>
    <w:tmpl w:val="9AC4FC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741014"/>
    <w:multiLevelType w:val="multilevel"/>
    <w:tmpl w:val="BDD62C4C"/>
    <w:lvl w:ilvl="0">
      <w:numFmt w:val="bullet"/>
      <w:lvlText w:val="-"/>
      <w:lvlJc w:val="left"/>
      <w:pPr>
        <w:ind w:left="720" w:hanging="360"/>
      </w:pPr>
      <w:rPr>
        <w:rFonts w:ascii="Oslo Sans Office" w:eastAsia="Times New Roman" w:hAnsi="Oslo Sans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957003"/>
    <w:multiLevelType w:val="multilevel"/>
    <w:tmpl w:val="1D0E07D2"/>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D62851"/>
    <w:multiLevelType w:val="multilevel"/>
    <w:tmpl w:val="D87A4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C51092"/>
    <w:multiLevelType w:val="multilevel"/>
    <w:tmpl w:val="7EA87B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E2176C"/>
    <w:multiLevelType w:val="multilevel"/>
    <w:tmpl w:val="A3B86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5B2F6F"/>
    <w:multiLevelType w:val="multilevel"/>
    <w:tmpl w:val="6C1007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7140A8"/>
    <w:multiLevelType w:val="multilevel"/>
    <w:tmpl w:val="89C82AF2"/>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20A4B2"/>
    <w:multiLevelType w:val="multilevel"/>
    <w:tmpl w:val="18024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CA7629"/>
    <w:multiLevelType w:val="multilevel"/>
    <w:tmpl w:val="86CA86DC"/>
    <w:lvl w:ilvl="0">
      <w:start w:val="1"/>
      <w:numFmt w:val="decimal"/>
      <w:pStyle w:val="Overskrift1"/>
      <w:lvlText w:val="%1"/>
      <w:lvlJc w:val="left"/>
      <w:pPr>
        <w:tabs>
          <w:tab w:val="num" w:pos="574"/>
        </w:tabs>
        <w:ind w:left="574" w:hanging="432"/>
      </w:pPr>
      <w:rPr>
        <w:rFonts w:asciiTheme="minorHAnsi" w:hAnsiTheme="minorHAnsi" w:hint="default"/>
      </w:rPr>
    </w:lvl>
    <w:lvl w:ilvl="1">
      <w:start w:val="1"/>
      <w:numFmt w:val="decimal"/>
      <w:pStyle w:val="Overskrift2"/>
      <w:lvlText w:val="%1.%2"/>
      <w:lvlJc w:val="left"/>
      <w:rPr>
        <w:rFonts w:cs="Times New Roman" w:hint="default"/>
        <w:b/>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ligatures w14:val="none"/>
        <w14:numForm w14:val="default"/>
        <w14:numSpacing w14:val="default"/>
        <w14:cntxtAlts w14:val="0"/>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1" w15:restartNumberingAfterBreak="0">
    <w:nsid w:val="504825A6"/>
    <w:multiLevelType w:val="multilevel"/>
    <w:tmpl w:val="60D2A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0A1317"/>
    <w:multiLevelType w:val="multilevel"/>
    <w:tmpl w:val="5F3AAFAA"/>
    <w:lvl w:ilvl="0">
      <w:start w:val="1"/>
      <w:numFmt w:val="bullet"/>
      <w:lvlText w:val=""/>
      <w:lvlJc w:val="left"/>
      <w:pPr>
        <w:ind w:left="1080" w:hanging="360"/>
      </w:pPr>
      <w:rPr>
        <w:rFonts w:ascii="Symbol" w:hAnsi="Symbol"/>
      </w:rPr>
    </w:lvl>
    <w:lvl w:ilvl="1">
      <w:start w:val="1"/>
      <w:numFmt w:val="bullet"/>
      <w:lvlText w:val=""/>
      <w:lvlJc w:val="left"/>
      <w:pPr>
        <w:ind w:left="108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080" w:hanging="360"/>
      </w:pPr>
      <w:rPr>
        <w:rFonts w:ascii="Symbol" w:hAnsi="Symbol"/>
      </w:rPr>
    </w:lvl>
    <w:lvl w:ilvl="4">
      <w:start w:val="1"/>
      <w:numFmt w:val="bullet"/>
      <w:lvlText w:val=""/>
      <w:lvlJc w:val="left"/>
      <w:pPr>
        <w:ind w:left="1080" w:hanging="360"/>
      </w:pPr>
      <w:rPr>
        <w:rFonts w:ascii="Symbol" w:hAnsi="Symbol"/>
      </w:rPr>
    </w:lvl>
    <w:lvl w:ilvl="5">
      <w:start w:val="1"/>
      <w:numFmt w:val="bullet"/>
      <w:lvlText w:val=""/>
      <w:lvlJc w:val="left"/>
      <w:pPr>
        <w:ind w:left="1080" w:hanging="360"/>
      </w:pPr>
      <w:rPr>
        <w:rFonts w:ascii="Symbol" w:hAnsi="Symbol"/>
      </w:rPr>
    </w:lvl>
    <w:lvl w:ilvl="6">
      <w:start w:val="1"/>
      <w:numFmt w:val="bullet"/>
      <w:lvlText w:val=""/>
      <w:lvlJc w:val="left"/>
      <w:pPr>
        <w:ind w:left="1080" w:hanging="360"/>
      </w:pPr>
      <w:rPr>
        <w:rFonts w:ascii="Symbol" w:hAnsi="Symbol"/>
      </w:rPr>
    </w:lvl>
    <w:lvl w:ilvl="7">
      <w:start w:val="1"/>
      <w:numFmt w:val="bullet"/>
      <w:lvlText w:val=""/>
      <w:lvlJc w:val="left"/>
      <w:pPr>
        <w:ind w:left="1080" w:hanging="360"/>
      </w:pPr>
      <w:rPr>
        <w:rFonts w:ascii="Symbol" w:hAnsi="Symbol"/>
      </w:rPr>
    </w:lvl>
    <w:lvl w:ilvl="8">
      <w:start w:val="1"/>
      <w:numFmt w:val="bullet"/>
      <w:lvlText w:val=""/>
      <w:lvlJc w:val="left"/>
      <w:pPr>
        <w:ind w:left="1080" w:hanging="360"/>
      </w:pPr>
      <w:rPr>
        <w:rFonts w:ascii="Symbol" w:hAnsi="Symbol"/>
      </w:rPr>
    </w:lvl>
  </w:abstractNum>
  <w:abstractNum w:abstractNumId="23" w15:restartNumberingAfterBreak="0">
    <w:nsid w:val="56664FFA"/>
    <w:multiLevelType w:val="multilevel"/>
    <w:tmpl w:val="EC6CA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7C4338"/>
    <w:multiLevelType w:val="multilevel"/>
    <w:tmpl w:val="E1D8A688"/>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C3C3B87"/>
    <w:multiLevelType w:val="multilevel"/>
    <w:tmpl w:val="0A3042DE"/>
    <w:lvl w:ilvl="0">
      <w:start w:val="1"/>
      <w:numFmt w:val="decimal"/>
      <w:lvlText w:val="%1."/>
      <w:lvlJc w:val="left"/>
      <w:pPr>
        <w:ind w:left="360" w:hanging="360"/>
      </w:pPr>
      <w:rPr>
        <w:b/>
        <w:color w:val="44546A"/>
      </w:rPr>
    </w:lvl>
    <w:lvl w:ilvl="1">
      <w:start w:val="1"/>
      <w:numFmt w:val="decimal"/>
      <w:lvlText w:val="%1.%2."/>
      <w:lvlJc w:val="left"/>
      <w:pPr>
        <w:ind w:left="2276" w:hanging="432"/>
      </w:pPr>
      <w:rPr>
        <w:rFonts w:asciiTheme="minorHAnsi" w:hAnsiTheme="minorHAnsi" w:cstheme="minorHAnsi" w:hint="default"/>
        <w:b/>
        <w:color w:val="44546A"/>
        <w:sz w:val="26"/>
        <w:szCs w:val="26"/>
      </w:rPr>
    </w:lvl>
    <w:lvl w:ilvl="2">
      <w:start w:val="1"/>
      <w:numFmt w:val="decimal"/>
      <w:lvlText w:val="%1.%2.%3."/>
      <w:lvlJc w:val="left"/>
      <w:pPr>
        <w:ind w:left="1072" w:hanging="504"/>
      </w:pPr>
      <w:rPr>
        <w:b/>
        <w:color w:val="44546A"/>
        <w:sz w:val="22"/>
        <w:szCs w:val="22"/>
      </w:rPr>
    </w:lvl>
    <w:lvl w:ilvl="3">
      <w:start w:val="1"/>
      <w:numFmt w:val="decimal"/>
      <w:lvlText w:val="%1.%2.%3.%4."/>
      <w:lvlJc w:val="left"/>
      <w:pPr>
        <w:ind w:left="1728" w:hanging="648"/>
      </w:pPr>
      <w:rPr>
        <w:b/>
        <w:i w:val="0"/>
        <w:color w:val="44546A"/>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3610F1"/>
    <w:multiLevelType w:val="multilevel"/>
    <w:tmpl w:val="A3E86DDC"/>
    <w:lvl w:ilvl="0">
      <w:start w:val="1"/>
      <w:numFmt w:val="bullet"/>
      <w:lvlText w:val=""/>
      <w:lvlJc w:val="left"/>
      <w:pPr>
        <w:ind w:left="108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080" w:hanging="360"/>
      </w:pPr>
      <w:rPr>
        <w:rFonts w:ascii="Symbol" w:hAnsi="Symbol"/>
      </w:rPr>
    </w:lvl>
    <w:lvl w:ilvl="4">
      <w:start w:val="1"/>
      <w:numFmt w:val="bullet"/>
      <w:lvlText w:val=""/>
      <w:lvlJc w:val="left"/>
      <w:pPr>
        <w:ind w:left="1080" w:hanging="360"/>
      </w:pPr>
      <w:rPr>
        <w:rFonts w:ascii="Symbol" w:hAnsi="Symbol"/>
      </w:rPr>
    </w:lvl>
    <w:lvl w:ilvl="5">
      <w:start w:val="1"/>
      <w:numFmt w:val="bullet"/>
      <w:lvlText w:val=""/>
      <w:lvlJc w:val="left"/>
      <w:pPr>
        <w:ind w:left="1080" w:hanging="360"/>
      </w:pPr>
      <w:rPr>
        <w:rFonts w:ascii="Symbol" w:hAnsi="Symbol"/>
      </w:rPr>
    </w:lvl>
    <w:lvl w:ilvl="6">
      <w:start w:val="1"/>
      <w:numFmt w:val="bullet"/>
      <w:lvlText w:val=""/>
      <w:lvlJc w:val="left"/>
      <w:pPr>
        <w:ind w:left="1080" w:hanging="360"/>
      </w:pPr>
      <w:rPr>
        <w:rFonts w:ascii="Symbol" w:hAnsi="Symbol"/>
      </w:rPr>
    </w:lvl>
    <w:lvl w:ilvl="7">
      <w:start w:val="1"/>
      <w:numFmt w:val="bullet"/>
      <w:lvlText w:val=""/>
      <w:lvlJc w:val="left"/>
      <w:pPr>
        <w:ind w:left="1080" w:hanging="360"/>
      </w:pPr>
      <w:rPr>
        <w:rFonts w:ascii="Symbol" w:hAnsi="Symbol"/>
      </w:rPr>
    </w:lvl>
    <w:lvl w:ilvl="8">
      <w:start w:val="1"/>
      <w:numFmt w:val="bullet"/>
      <w:lvlText w:val=""/>
      <w:lvlJc w:val="left"/>
      <w:pPr>
        <w:ind w:left="1080" w:hanging="360"/>
      </w:pPr>
      <w:rPr>
        <w:rFonts w:ascii="Symbol" w:hAnsi="Symbol"/>
      </w:rPr>
    </w:lvl>
  </w:abstractNum>
  <w:abstractNum w:abstractNumId="27" w15:restartNumberingAfterBreak="0">
    <w:nsid w:val="634F2051"/>
    <w:multiLevelType w:val="multilevel"/>
    <w:tmpl w:val="73FC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3E7C46"/>
    <w:multiLevelType w:val="multilevel"/>
    <w:tmpl w:val="3B465E5A"/>
    <w:lvl w:ilvl="0">
      <w:start w:val="5"/>
      <w:numFmt w:val="bullet"/>
      <w:lvlText w:val="-"/>
      <w:lvlJc w:val="left"/>
      <w:pPr>
        <w:ind w:left="1114" w:hanging="360"/>
      </w:pPr>
      <w:rPr>
        <w:rFonts w:ascii="Calibri" w:eastAsiaTheme="minorEastAsia" w:hAnsi="Calibri" w:cs="Calibri" w:hint="default"/>
      </w:rPr>
    </w:lvl>
    <w:lvl w:ilvl="1">
      <w:start w:val="1"/>
      <w:numFmt w:val="bullet"/>
      <w:lvlText w:val="o"/>
      <w:lvlJc w:val="left"/>
      <w:pPr>
        <w:ind w:left="1834" w:hanging="360"/>
      </w:pPr>
      <w:rPr>
        <w:rFonts w:ascii="Courier New" w:hAnsi="Courier New" w:cs="Courier New" w:hint="default"/>
      </w:rPr>
    </w:lvl>
    <w:lvl w:ilvl="2">
      <w:start w:val="1"/>
      <w:numFmt w:val="bullet"/>
      <w:lvlText w:val=""/>
      <w:lvlJc w:val="left"/>
      <w:pPr>
        <w:ind w:left="2554" w:hanging="360"/>
      </w:pPr>
      <w:rPr>
        <w:rFonts w:ascii="Wingdings" w:hAnsi="Wingdings" w:hint="default"/>
      </w:rPr>
    </w:lvl>
    <w:lvl w:ilvl="3">
      <w:start w:val="1"/>
      <w:numFmt w:val="bullet"/>
      <w:lvlText w:val=""/>
      <w:lvlJc w:val="left"/>
      <w:pPr>
        <w:ind w:left="3274" w:hanging="360"/>
      </w:pPr>
      <w:rPr>
        <w:rFonts w:ascii="Symbol" w:hAnsi="Symbol" w:hint="default"/>
      </w:rPr>
    </w:lvl>
    <w:lvl w:ilvl="4">
      <w:start w:val="1"/>
      <w:numFmt w:val="bullet"/>
      <w:lvlText w:val="o"/>
      <w:lvlJc w:val="left"/>
      <w:pPr>
        <w:ind w:left="3994" w:hanging="360"/>
      </w:pPr>
      <w:rPr>
        <w:rFonts w:ascii="Courier New" w:hAnsi="Courier New" w:cs="Courier New" w:hint="default"/>
      </w:rPr>
    </w:lvl>
    <w:lvl w:ilvl="5">
      <w:start w:val="1"/>
      <w:numFmt w:val="bullet"/>
      <w:lvlText w:val=""/>
      <w:lvlJc w:val="left"/>
      <w:pPr>
        <w:ind w:left="4714" w:hanging="360"/>
      </w:pPr>
      <w:rPr>
        <w:rFonts w:ascii="Wingdings" w:hAnsi="Wingdings" w:hint="default"/>
      </w:rPr>
    </w:lvl>
    <w:lvl w:ilvl="6">
      <w:start w:val="1"/>
      <w:numFmt w:val="bullet"/>
      <w:lvlText w:val=""/>
      <w:lvlJc w:val="left"/>
      <w:pPr>
        <w:ind w:left="5434" w:hanging="360"/>
      </w:pPr>
      <w:rPr>
        <w:rFonts w:ascii="Symbol" w:hAnsi="Symbol" w:hint="default"/>
      </w:rPr>
    </w:lvl>
    <w:lvl w:ilvl="7">
      <w:start w:val="1"/>
      <w:numFmt w:val="bullet"/>
      <w:lvlText w:val="o"/>
      <w:lvlJc w:val="left"/>
      <w:pPr>
        <w:ind w:left="6154" w:hanging="360"/>
      </w:pPr>
      <w:rPr>
        <w:rFonts w:ascii="Courier New" w:hAnsi="Courier New" w:cs="Courier New" w:hint="default"/>
      </w:rPr>
    </w:lvl>
    <w:lvl w:ilvl="8">
      <w:start w:val="1"/>
      <w:numFmt w:val="bullet"/>
      <w:lvlText w:val=""/>
      <w:lvlJc w:val="left"/>
      <w:pPr>
        <w:ind w:left="6874" w:hanging="360"/>
      </w:pPr>
      <w:rPr>
        <w:rFonts w:ascii="Wingdings" w:hAnsi="Wingdings" w:hint="default"/>
      </w:rPr>
    </w:lvl>
  </w:abstractNum>
  <w:abstractNum w:abstractNumId="29" w15:restartNumberingAfterBreak="0">
    <w:nsid w:val="71E07772"/>
    <w:multiLevelType w:val="multilevel"/>
    <w:tmpl w:val="869A6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1F62ED"/>
    <w:multiLevelType w:val="multilevel"/>
    <w:tmpl w:val="AE684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3C05DF"/>
    <w:multiLevelType w:val="multilevel"/>
    <w:tmpl w:val="FCC48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DB4EE3"/>
    <w:multiLevelType w:val="multilevel"/>
    <w:tmpl w:val="7A686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E2E18"/>
    <w:multiLevelType w:val="multilevel"/>
    <w:tmpl w:val="161C85D6"/>
    <w:lvl w:ilvl="0">
      <w:start w:val="1"/>
      <w:numFmt w:val="decimal"/>
      <w:lvlText w:val="%1."/>
      <w:lvlJc w:val="left"/>
      <w:pPr>
        <w:ind w:left="360" w:hanging="360"/>
      </w:pPr>
      <w:rPr>
        <w:rFonts w:ascii="Lucida Sans Unicode" w:hAnsi="Lucida Sans Unicode" w:cs="Lucida Sans Unicode" w:hint="default"/>
      </w:rPr>
    </w:lvl>
    <w:lvl w:ilvl="1">
      <w:start w:val="1"/>
      <w:numFmt w:val="decimal"/>
      <w:lvlText w:val="%1.%2."/>
      <w:lvlJc w:val="left"/>
      <w:pPr>
        <w:ind w:left="792" w:hanging="432"/>
      </w:pPr>
      <w:rPr>
        <w:rFonts w:asciiTheme="minorHAnsi" w:hAnsiTheme="minorHAnsi" w:cs="Lucida Sans Unicode"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26980974">
    <w:abstractNumId w:val="32"/>
  </w:num>
  <w:num w:numId="2" w16cid:durableId="1038552453">
    <w:abstractNumId w:val="5"/>
  </w:num>
  <w:num w:numId="3" w16cid:durableId="1137378742">
    <w:abstractNumId w:val="27"/>
  </w:num>
  <w:num w:numId="4" w16cid:durableId="1196042565">
    <w:abstractNumId w:val="21"/>
  </w:num>
  <w:num w:numId="5" w16cid:durableId="1203978765">
    <w:abstractNumId w:val="3"/>
  </w:num>
  <w:num w:numId="6" w16cid:durableId="1315180066">
    <w:abstractNumId w:val="18"/>
  </w:num>
  <w:num w:numId="7" w16cid:durableId="141434331">
    <w:abstractNumId w:val="25"/>
  </w:num>
  <w:num w:numId="8" w16cid:durableId="1503159637">
    <w:abstractNumId w:val="19"/>
  </w:num>
  <w:num w:numId="9" w16cid:durableId="1565532535">
    <w:abstractNumId w:val="11"/>
  </w:num>
  <w:num w:numId="10" w16cid:durableId="1598714544">
    <w:abstractNumId w:val="12"/>
  </w:num>
  <w:num w:numId="11" w16cid:durableId="1681733368">
    <w:abstractNumId w:val="23"/>
  </w:num>
  <w:num w:numId="12" w16cid:durableId="1693534185">
    <w:abstractNumId w:val="6"/>
  </w:num>
  <w:num w:numId="13" w16cid:durableId="1788693029">
    <w:abstractNumId w:val="22"/>
  </w:num>
  <w:num w:numId="14" w16cid:durableId="1793938100">
    <w:abstractNumId w:val="20"/>
  </w:num>
  <w:num w:numId="15" w16cid:durableId="1851021701">
    <w:abstractNumId w:val="31"/>
  </w:num>
  <w:num w:numId="16" w16cid:durableId="1881354703">
    <w:abstractNumId w:val="2"/>
  </w:num>
  <w:num w:numId="17" w16cid:durableId="2037730341">
    <w:abstractNumId w:val="33"/>
  </w:num>
  <w:num w:numId="18" w16cid:durableId="2091924864">
    <w:abstractNumId w:val="4"/>
  </w:num>
  <w:num w:numId="19" w16cid:durableId="342098710">
    <w:abstractNumId w:val="16"/>
  </w:num>
  <w:num w:numId="20" w16cid:durableId="357970351">
    <w:abstractNumId w:val="13"/>
  </w:num>
  <w:num w:numId="21" w16cid:durableId="381684295">
    <w:abstractNumId w:val="17"/>
  </w:num>
  <w:num w:numId="22" w16cid:durableId="444811557">
    <w:abstractNumId w:val="30"/>
  </w:num>
  <w:num w:numId="23" w16cid:durableId="458303555">
    <w:abstractNumId w:val="29"/>
  </w:num>
  <w:num w:numId="24" w16cid:durableId="466976557">
    <w:abstractNumId w:val="26"/>
  </w:num>
  <w:num w:numId="25" w16cid:durableId="569074376">
    <w:abstractNumId w:val="7"/>
  </w:num>
  <w:num w:numId="26" w16cid:durableId="577593901">
    <w:abstractNumId w:val="28"/>
  </w:num>
  <w:num w:numId="27" w16cid:durableId="596014213">
    <w:abstractNumId w:val="9"/>
  </w:num>
  <w:num w:numId="28" w16cid:durableId="75634209">
    <w:abstractNumId w:val="0"/>
  </w:num>
  <w:num w:numId="29" w16cid:durableId="84154556">
    <w:abstractNumId w:val="15"/>
  </w:num>
  <w:num w:numId="30" w16cid:durableId="846795087">
    <w:abstractNumId w:val="1"/>
  </w:num>
  <w:num w:numId="31" w16cid:durableId="930089046">
    <w:abstractNumId w:val="24"/>
  </w:num>
  <w:num w:numId="32" w16cid:durableId="2101638103">
    <w:abstractNumId w:val="14"/>
  </w:num>
  <w:num w:numId="33" w16cid:durableId="1599286454">
    <w:abstractNumId w:val="8"/>
  </w:num>
  <w:num w:numId="34" w16cid:durableId="7609573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D38"/>
    <w:rsid w:val="00010C3E"/>
    <w:rsid w:val="000176D1"/>
    <w:rsid w:val="00020A88"/>
    <w:rsid w:val="000302DA"/>
    <w:rsid w:val="00031375"/>
    <w:rsid w:val="00041777"/>
    <w:rsid w:val="00060641"/>
    <w:rsid w:val="00064A70"/>
    <w:rsid w:val="00066193"/>
    <w:rsid w:val="000A77FE"/>
    <w:rsid w:val="000C33B6"/>
    <w:rsid w:val="000E3656"/>
    <w:rsid w:val="000E3AEE"/>
    <w:rsid w:val="00135857"/>
    <w:rsid w:val="001548B8"/>
    <w:rsid w:val="00164D33"/>
    <w:rsid w:val="00171AB5"/>
    <w:rsid w:val="00175EBA"/>
    <w:rsid w:val="001C04A8"/>
    <w:rsid w:val="001F0AD3"/>
    <w:rsid w:val="002224B6"/>
    <w:rsid w:val="002532BA"/>
    <w:rsid w:val="002545C2"/>
    <w:rsid w:val="00262F00"/>
    <w:rsid w:val="0028072C"/>
    <w:rsid w:val="00281DC7"/>
    <w:rsid w:val="00290822"/>
    <w:rsid w:val="002A0DA3"/>
    <w:rsid w:val="002C4515"/>
    <w:rsid w:val="002E266E"/>
    <w:rsid w:val="002F62CC"/>
    <w:rsid w:val="00311D38"/>
    <w:rsid w:val="00333526"/>
    <w:rsid w:val="0033456B"/>
    <w:rsid w:val="00341B79"/>
    <w:rsid w:val="00361750"/>
    <w:rsid w:val="00362578"/>
    <w:rsid w:val="003A16FC"/>
    <w:rsid w:val="003A3E49"/>
    <w:rsid w:val="003A6D11"/>
    <w:rsid w:val="003C5A07"/>
    <w:rsid w:val="003C63F5"/>
    <w:rsid w:val="003C6833"/>
    <w:rsid w:val="003D052C"/>
    <w:rsid w:val="004102AF"/>
    <w:rsid w:val="0041532A"/>
    <w:rsid w:val="00461379"/>
    <w:rsid w:val="004C044F"/>
    <w:rsid w:val="004C173E"/>
    <w:rsid w:val="004C2529"/>
    <w:rsid w:val="004D653B"/>
    <w:rsid w:val="00501A62"/>
    <w:rsid w:val="00503236"/>
    <w:rsid w:val="005143E7"/>
    <w:rsid w:val="005252C2"/>
    <w:rsid w:val="0052625B"/>
    <w:rsid w:val="0055551E"/>
    <w:rsid w:val="005566E8"/>
    <w:rsid w:val="00564A61"/>
    <w:rsid w:val="005678E7"/>
    <w:rsid w:val="005849DE"/>
    <w:rsid w:val="005A0934"/>
    <w:rsid w:val="005C6319"/>
    <w:rsid w:val="005D0012"/>
    <w:rsid w:val="005E6BD7"/>
    <w:rsid w:val="006336A7"/>
    <w:rsid w:val="00633F2F"/>
    <w:rsid w:val="00650DB8"/>
    <w:rsid w:val="00652BD8"/>
    <w:rsid w:val="0065410F"/>
    <w:rsid w:val="00664E4E"/>
    <w:rsid w:val="006761F7"/>
    <w:rsid w:val="00685405"/>
    <w:rsid w:val="00686142"/>
    <w:rsid w:val="006A1045"/>
    <w:rsid w:val="006A4546"/>
    <w:rsid w:val="006B0E92"/>
    <w:rsid w:val="006D1412"/>
    <w:rsid w:val="006F4FAC"/>
    <w:rsid w:val="00715C14"/>
    <w:rsid w:val="007465C3"/>
    <w:rsid w:val="007739FA"/>
    <w:rsid w:val="007B52C4"/>
    <w:rsid w:val="007D117C"/>
    <w:rsid w:val="007E1870"/>
    <w:rsid w:val="00827815"/>
    <w:rsid w:val="008355CD"/>
    <w:rsid w:val="008544FF"/>
    <w:rsid w:val="00884F56"/>
    <w:rsid w:val="008A337B"/>
    <w:rsid w:val="008E36D0"/>
    <w:rsid w:val="0091040F"/>
    <w:rsid w:val="00920B86"/>
    <w:rsid w:val="00922CB7"/>
    <w:rsid w:val="00925987"/>
    <w:rsid w:val="009300D4"/>
    <w:rsid w:val="00935E0B"/>
    <w:rsid w:val="0093689F"/>
    <w:rsid w:val="009376E5"/>
    <w:rsid w:val="009458BC"/>
    <w:rsid w:val="009574BB"/>
    <w:rsid w:val="0096376F"/>
    <w:rsid w:val="00982FAC"/>
    <w:rsid w:val="00983852"/>
    <w:rsid w:val="009847A1"/>
    <w:rsid w:val="009965DE"/>
    <w:rsid w:val="009B47F3"/>
    <w:rsid w:val="009B709A"/>
    <w:rsid w:val="009D6051"/>
    <w:rsid w:val="009F41F6"/>
    <w:rsid w:val="00A04BDC"/>
    <w:rsid w:val="00A10B04"/>
    <w:rsid w:val="00A130B3"/>
    <w:rsid w:val="00A44996"/>
    <w:rsid w:val="00A44D9B"/>
    <w:rsid w:val="00A729D8"/>
    <w:rsid w:val="00A82882"/>
    <w:rsid w:val="00A85E49"/>
    <w:rsid w:val="00A93E8B"/>
    <w:rsid w:val="00B23EE9"/>
    <w:rsid w:val="00B362C0"/>
    <w:rsid w:val="00B63A34"/>
    <w:rsid w:val="00B70990"/>
    <w:rsid w:val="00B733AC"/>
    <w:rsid w:val="00BA7C3A"/>
    <w:rsid w:val="00BE391A"/>
    <w:rsid w:val="00BE448C"/>
    <w:rsid w:val="00BE57C7"/>
    <w:rsid w:val="00C16670"/>
    <w:rsid w:val="00C34431"/>
    <w:rsid w:val="00CA0115"/>
    <w:rsid w:val="00CA19BB"/>
    <w:rsid w:val="00CD0CD2"/>
    <w:rsid w:val="00CD2708"/>
    <w:rsid w:val="00CE08B1"/>
    <w:rsid w:val="00CE2290"/>
    <w:rsid w:val="00CF1CA0"/>
    <w:rsid w:val="00CF6C3F"/>
    <w:rsid w:val="00D07C69"/>
    <w:rsid w:val="00D159E0"/>
    <w:rsid w:val="00D413FE"/>
    <w:rsid w:val="00D73CD4"/>
    <w:rsid w:val="00D93742"/>
    <w:rsid w:val="00D93A49"/>
    <w:rsid w:val="00D970F0"/>
    <w:rsid w:val="00DA2AC2"/>
    <w:rsid w:val="00DB396A"/>
    <w:rsid w:val="00DF08B2"/>
    <w:rsid w:val="00E4000B"/>
    <w:rsid w:val="00E51668"/>
    <w:rsid w:val="00E55AFC"/>
    <w:rsid w:val="00E73248"/>
    <w:rsid w:val="00EC22D4"/>
    <w:rsid w:val="00EC3270"/>
    <w:rsid w:val="00ED6582"/>
    <w:rsid w:val="00F03E16"/>
    <w:rsid w:val="00F072FE"/>
    <w:rsid w:val="00F27CEB"/>
    <w:rsid w:val="00F544DE"/>
    <w:rsid w:val="00F85582"/>
    <w:rsid w:val="00F9062B"/>
    <w:rsid w:val="00FA6F7A"/>
    <w:rsid w:val="00FE327B"/>
    <w:rsid w:val="00FF4938"/>
    <w:rsid w:val="00FF76FE"/>
    <w:rsid w:val="03473A80"/>
    <w:rsid w:val="458FC3EA"/>
    <w:rsid w:val="4B0C6B1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C79600"/>
  <w15:docId w15:val="{758036DB-A5FB-474F-90DD-13D02C1EF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pPr>
    <w:rPr>
      <w:rFonts w:asciiTheme="minorHAnsi" w:hAnsiTheme="minorHAnsi"/>
      <w:szCs w:val="24"/>
      <w:lang w:eastAsia="en-US"/>
    </w:rPr>
  </w:style>
  <w:style w:type="paragraph" w:styleId="Overskrift1">
    <w:name w:val="heading 1"/>
    <w:basedOn w:val="Normal"/>
    <w:next w:val="Normal"/>
    <w:qFormat/>
    <w:pPr>
      <w:keepNext/>
      <w:numPr>
        <w:numId w:val="14"/>
      </w:numPr>
      <w:spacing w:before="480" w:after="60"/>
      <w:outlineLvl w:val="0"/>
    </w:pPr>
    <w:rPr>
      <w:rFonts w:ascii="Oslo Sans Office" w:hAnsi="Oslo Sans Office" w:cs="Arial"/>
      <w:b/>
      <w:bCs/>
      <w:kern w:val="32"/>
      <w:sz w:val="22"/>
      <w:szCs w:val="28"/>
    </w:rPr>
  </w:style>
  <w:style w:type="paragraph" w:styleId="Overskrift2">
    <w:name w:val="heading 2"/>
    <w:basedOn w:val="Normal"/>
    <w:next w:val="Normal"/>
    <w:uiPriority w:val="9"/>
    <w:qFormat/>
    <w:pPr>
      <w:keepNext/>
      <w:numPr>
        <w:ilvl w:val="1"/>
        <w:numId w:val="14"/>
      </w:numPr>
      <w:spacing w:before="240" w:after="60"/>
      <w:outlineLvl w:val="1"/>
    </w:pPr>
    <w:rPr>
      <w:rFonts w:ascii="Oslo Sans Office" w:hAnsi="Oslo Sans Office" w:cs="Arial"/>
      <w:b/>
      <w:bCs/>
      <w:iCs/>
      <w:sz w:val="22"/>
    </w:rPr>
  </w:style>
  <w:style w:type="paragraph" w:styleId="Overskrift3">
    <w:name w:val="heading 3"/>
    <w:basedOn w:val="Normal"/>
    <w:next w:val="Normal"/>
    <w:qFormat/>
    <w:pPr>
      <w:keepNext/>
      <w:numPr>
        <w:ilvl w:val="2"/>
        <w:numId w:val="14"/>
      </w:numPr>
      <w:spacing w:before="240" w:after="60"/>
      <w:outlineLvl w:val="2"/>
    </w:pPr>
    <w:rPr>
      <w:rFonts w:cs="Arial"/>
      <w:b/>
      <w:bCs/>
      <w:szCs w:val="26"/>
    </w:rPr>
  </w:style>
  <w:style w:type="paragraph" w:styleId="Overskrift4">
    <w:name w:val="heading 4"/>
    <w:basedOn w:val="Normal"/>
    <w:next w:val="Normal"/>
    <w:qFormat/>
    <w:pPr>
      <w:keepNext/>
      <w:numPr>
        <w:ilvl w:val="3"/>
        <w:numId w:val="14"/>
      </w:numPr>
      <w:outlineLvl w:val="3"/>
    </w:pPr>
    <w:rPr>
      <w:b/>
      <w:bCs/>
    </w:rPr>
  </w:style>
  <w:style w:type="paragraph" w:styleId="Overskrift5">
    <w:name w:val="heading 5"/>
    <w:basedOn w:val="Normal"/>
    <w:next w:val="Normal"/>
    <w:qFormat/>
    <w:pPr>
      <w:numPr>
        <w:ilvl w:val="4"/>
        <w:numId w:val="14"/>
      </w:numPr>
      <w:spacing w:before="240" w:after="60"/>
      <w:outlineLvl w:val="4"/>
    </w:pPr>
    <w:rPr>
      <w:b/>
      <w:bCs/>
      <w:i/>
      <w:iCs/>
      <w:sz w:val="26"/>
      <w:szCs w:val="26"/>
    </w:rPr>
  </w:style>
  <w:style w:type="paragraph" w:styleId="Overskrift6">
    <w:name w:val="heading 6"/>
    <w:basedOn w:val="Normal"/>
    <w:next w:val="Normal"/>
    <w:qFormat/>
    <w:pPr>
      <w:numPr>
        <w:ilvl w:val="5"/>
        <w:numId w:val="14"/>
      </w:numPr>
      <w:spacing w:before="240" w:after="60"/>
      <w:outlineLvl w:val="5"/>
    </w:pPr>
    <w:rPr>
      <w:b/>
      <w:bCs/>
      <w:szCs w:val="22"/>
    </w:rPr>
  </w:style>
  <w:style w:type="paragraph" w:styleId="Overskrift7">
    <w:name w:val="heading 7"/>
    <w:basedOn w:val="Normal"/>
    <w:next w:val="Normal"/>
    <w:qFormat/>
    <w:pPr>
      <w:numPr>
        <w:ilvl w:val="6"/>
        <w:numId w:val="14"/>
      </w:numPr>
      <w:spacing w:before="240" w:after="60"/>
      <w:outlineLvl w:val="6"/>
    </w:pPr>
  </w:style>
  <w:style w:type="paragraph" w:styleId="Overskrift8">
    <w:name w:val="heading 8"/>
    <w:basedOn w:val="Normal"/>
    <w:next w:val="Normal"/>
    <w:qFormat/>
    <w:pPr>
      <w:numPr>
        <w:ilvl w:val="7"/>
        <w:numId w:val="14"/>
      </w:numPr>
      <w:spacing w:before="240" w:after="60"/>
      <w:outlineLvl w:val="7"/>
    </w:pPr>
    <w:rPr>
      <w:i/>
      <w:iCs/>
    </w:rPr>
  </w:style>
  <w:style w:type="paragraph" w:styleId="Overskrift9">
    <w:name w:val="heading 9"/>
    <w:basedOn w:val="Normal"/>
    <w:next w:val="Normal"/>
    <w:qFormat/>
    <w:pPr>
      <w:numPr>
        <w:ilvl w:val="8"/>
        <w:numId w:val="14"/>
      </w:numPr>
      <w:spacing w:before="240" w:after="60"/>
      <w:outlineLvl w:val="8"/>
    </w:pPr>
    <w:rPr>
      <w:rFonts w:ascii="Arial" w:hAnsi="Arial"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Merknadstekst">
    <w:name w:val="annotation text"/>
    <w:basedOn w:val="Normal"/>
    <w:link w:val="MerknadstekstTegn2"/>
    <w:uiPriority w:val="99"/>
    <w:unhideWhenUsed/>
    <w:rsid w:val="009458BC"/>
    <w:pPr>
      <w:autoSpaceDE/>
      <w:autoSpaceDN/>
      <w:adjustRightInd/>
    </w:pPr>
    <w:rPr>
      <w:szCs w:val="20"/>
    </w:rPr>
  </w:style>
  <w:style w:type="character" w:customStyle="1" w:styleId="Merknadsreferanse1">
    <w:name w:val="Merknadsreferanse1"/>
    <w:basedOn w:val="Standardskriftforavsnitt"/>
    <w:uiPriority w:val="99"/>
    <w:rPr>
      <w:sz w:val="16"/>
      <w:szCs w:val="16"/>
    </w:rPr>
  </w:style>
  <w:style w:type="paragraph" w:customStyle="1" w:styleId="Merknadstekst1">
    <w:name w:val="Merknadstekst1"/>
    <w:basedOn w:val="Normal"/>
    <w:link w:val="MerknadstekstTegn"/>
    <w:rPr>
      <w:szCs w:val="20"/>
    </w:rPr>
  </w:style>
  <w:style w:type="paragraph" w:styleId="Bobletekst">
    <w:name w:val="Balloon Text"/>
    <w:basedOn w:val="Normal"/>
    <w:semiHidden/>
    <w:rPr>
      <w:rFonts w:ascii="Tahoma" w:hAnsi="Tahoma" w:cs="Tahoma"/>
      <w:sz w:val="16"/>
      <w:szCs w:val="16"/>
    </w:rPr>
  </w:style>
  <w:style w:type="character" w:styleId="Hyperkobling">
    <w:name w:val="Hyperlink"/>
    <w:basedOn w:val="Standardskriftforavsnitt"/>
    <w:uiPriority w:val="99"/>
    <w:rPr>
      <w:color w:val="0000FF"/>
      <w:u w:val="single"/>
    </w:rPr>
  </w:style>
  <w:style w:type="character" w:customStyle="1" w:styleId="MerknadstekstTegn3">
    <w:name w:val="Merknadstekst Tegn3"/>
    <w:basedOn w:val="Standardskriftforavsnitt"/>
    <w:semiHidden/>
    <w:rsid w:val="009458BC"/>
    <w:rPr>
      <w:rFonts w:asciiTheme="minorHAnsi" w:hAnsiTheme="minorHAnsi"/>
      <w:lang w:eastAsia="en-US"/>
    </w:rPr>
  </w:style>
  <w:style w:type="paragraph" w:styleId="Sluttnotetekst">
    <w:name w:val="endnote text"/>
    <w:basedOn w:val="Normal"/>
    <w:semiHidden/>
    <w:rPr>
      <w:szCs w:val="20"/>
    </w:rPr>
  </w:style>
  <w:style w:type="character" w:customStyle="1" w:styleId="normaltextrun">
    <w:name w:val="normaltextrun"/>
    <w:basedOn w:val="Standardskriftforavsnitt"/>
    <w:rsid w:val="009458BC"/>
  </w:style>
  <w:style w:type="character" w:styleId="Sidetall">
    <w:name w:val="page number"/>
    <w:basedOn w:val="Standardskriftforavsnitt"/>
  </w:style>
  <w:style w:type="paragraph" w:customStyle="1" w:styleId="Kommentaremne1">
    <w:name w:val="Kommentaremne1"/>
    <w:basedOn w:val="Merknadstekst1"/>
    <w:next w:val="Merknadstekst1"/>
    <w:semiHidden/>
    <w:rPr>
      <w:b/>
      <w:bCs/>
    </w:rPr>
  </w:style>
  <w:style w:type="paragraph" w:customStyle="1" w:styleId="CharCharCharTegnCharCharCharCharCharTegnCharCharCharTegn">
    <w:name w:val="Char Char Char Tegn Char Char Char Char Char Tegn Char Char Char Tegn"/>
    <w:basedOn w:val="Normal"/>
    <w:pPr>
      <w:spacing w:after="160" w:line="240" w:lineRule="exact"/>
    </w:pPr>
    <w:rPr>
      <w:rFonts w:ascii="Verdana" w:hAnsi="Verdana"/>
      <w:szCs w:val="20"/>
      <w:lang w:val="en-US"/>
    </w:rPr>
  </w:style>
  <w:style w:type="character" w:styleId="Fulgthyperkobling">
    <w:name w:val="FollowedHyperlink"/>
    <w:basedOn w:val="Standardskriftforavsnitt"/>
    <w:rPr>
      <w:color w:val="800080"/>
      <w:u w:val="single"/>
    </w:rPr>
  </w:style>
  <w:style w:type="paragraph" w:styleId="Brdtekst">
    <w:name w:val="Body Text"/>
    <w:basedOn w:val="Normal"/>
    <w:pPr>
      <w:spacing w:line="300" w:lineRule="atLeast"/>
    </w:pPr>
    <w:rPr>
      <w:rFonts w:ascii="DepCentury Old Style" w:hAnsi="DepCentury Old Style"/>
      <w:szCs w:val="20"/>
    </w:rPr>
  </w:style>
  <w:style w:type="paragraph" w:customStyle="1" w:styleId="p7">
    <w:name w:val="p7"/>
    <w:basedOn w:val="Normal"/>
    <w:pPr>
      <w:widowControl w:val="0"/>
      <w:spacing w:line="240" w:lineRule="atLeast"/>
      <w:ind w:left="920"/>
      <w:jc w:val="both"/>
    </w:pPr>
    <w:rPr>
      <w:szCs w:val="20"/>
    </w:rPr>
  </w:style>
  <w:style w:type="paragraph" w:styleId="Brdtekstinnrykk">
    <w:name w:val="Body Text Indent"/>
    <w:basedOn w:val="Normal"/>
    <w:pPr>
      <w:spacing w:after="120"/>
      <w:ind w:left="283"/>
    </w:pPr>
    <w:rPr>
      <w:szCs w:val="20"/>
    </w:rPr>
  </w:style>
  <w:style w:type="paragraph" w:styleId="INNH1">
    <w:name w:val="toc 1"/>
    <w:basedOn w:val="Normal"/>
    <w:next w:val="Normal"/>
    <w:uiPriority w:val="39"/>
    <w:pPr>
      <w:tabs>
        <w:tab w:val="left" w:pos="480"/>
        <w:tab w:val="right" w:leader="dot" w:pos="9060"/>
      </w:tabs>
    </w:pPr>
    <w:rPr>
      <w:b/>
      <w:noProof/>
    </w:rPr>
  </w:style>
  <w:style w:type="paragraph" w:styleId="INNH2">
    <w:name w:val="toc 2"/>
    <w:basedOn w:val="Normal"/>
    <w:next w:val="Normal"/>
    <w:uiPriority w:val="39"/>
    <w:pPr>
      <w:ind w:left="240"/>
    </w:pPr>
  </w:style>
  <w:style w:type="paragraph" w:styleId="INNH3">
    <w:name w:val="toc 3"/>
    <w:basedOn w:val="Normal"/>
    <w:next w:val="Normal"/>
    <w:uiPriority w:val="39"/>
    <w:pPr>
      <w:ind w:left="480"/>
    </w:pPr>
  </w:style>
  <w:style w:type="paragraph" w:customStyle="1" w:styleId="Overskrift2Overskrift2Tegn">
    <w:name w:val="Overskrift 2.Overskrift 2 Tegn"/>
    <w:basedOn w:val="Normal"/>
    <w:next w:val="Normal"/>
    <w:pPr>
      <w:keepNext/>
      <w:tabs>
        <w:tab w:val="num" w:pos="576"/>
      </w:tabs>
      <w:ind w:left="576" w:hanging="576"/>
      <w:outlineLvl w:val="1"/>
    </w:pPr>
    <w:rPr>
      <w:b/>
      <w:sz w:val="36"/>
      <w:szCs w:val="20"/>
    </w:rPr>
  </w:style>
  <w:style w:type="paragraph" w:customStyle="1" w:styleId="StilSvartLinjeavstandMinst15pt">
    <w:name w:val="Stil Svart Linjeavstand:  Minst 15 pt"/>
    <w:basedOn w:val="Normal"/>
    <w:next w:val="Normal"/>
    <w:pPr>
      <w:spacing w:line="300" w:lineRule="atLeast"/>
    </w:pPr>
    <w:rPr>
      <w:color w:val="000000"/>
      <w:szCs w:val="20"/>
    </w:rPr>
  </w:style>
  <w:style w:type="character" w:customStyle="1" w:styleId="MerknadstekstTegn">
    <w:name w:val="Merknadstekst Tegn"/>
    <w:basedOn w:val="Standardskriftforavsnitt"/>
    <w:link w:val="Merknadstekst1"/>
  </w:style>
  <w:style w:type="table" w:styleId="Tabellrutenett">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Standardskriftforavsnitt"/>
    <w:rsid w:val="009458BC"/>
  </w:style>
  <w:style w:type="character" w:styleId="Merknadsreferanse">
    <w:name w:val="annotation reference"/>
    <w:basedOn w:val="Standardskriftforavsnitt"/>
    <w:uiPriority w:val="99"/>
    <w:semiHidden/>
    <w:unhideWhenUsed/>
    <w:rsid w:val="00A93E8B"/>
    <w:rPr>
      <w:sz w:val="16"/>
      <w:szCs w:val="16"/>
    </w:rPr>
  </w:style>
  <w:style w:type="paragraph" w:styleId="Listeavsnitt">
    <w:name w:val="List Paragraph"/>
    <w:basedOn w:val="Normal"/>
    <w:uiPriority w:val="34"/>
    <w:qFormat/>
    <w:pPr>
      <w:ind w:left="708"/>
    </w:pPr>
  </w:style>
  <w:style w:type="paragraph" w:customStyle="1" w:styleId="Default">
    <w:name w:val="Default"/>
    <w:pPr>
      <w:autoSpaceDE w:val="0"/>
      <w:autoSpaceDN w:val="0"/>
      <w:adjustRightInd w:val="0"/>
    </w:pPr>
    <w:rPr>
      <w:color w:val="000000"/>
      <w:sz w:val="24"/>
      <w:szCs w:val="24"/>
      <w:lang w:eastAsia="en-US"/>
    </w:rPr>
  </w:style>
  <w:style w:type="paragraph" w:styleId="NormalWeb">
    <w:name w:val="Normal (Web)"/>
    <w:basedOn w:val="Normal"/>
    <w:uiPriority w:val="99"/>
    <w:unhideWhenUsed/>
    <w:pPr>
      <w:spacing w:before="100" w:beforeAutospacing="1" w:after="100" w:afterAutospacing="1"/>
    </w:pPr>
  </w:style>
  <w:style w:type="paragraph" w:customStyle="1" w:styleId="Revisjon1">
    <w:name w:val="Revisjon1"/>
    <w:uiPriority w:val="99"/>
    <w:semiHidden/>
    <w:rPr>
      <w:sz w:val="24"/>
      <w:szCs w:val="24"/>
    </w:rPr>
  </w:style>
  <w:style w:type="character" w:customStyle="1" w:styleId="Plassholdertekst1">
    <w:name w:val="Plassholdertekst1"/>
    <w:basedOn w:val="Standardskriftforavsnitt"/>
    <w:uiPriority w:val="99"/>
    <w:semiHidden/>
    <w:rPr>
      <w:color w:val="808080"/>
    </w:rPr>
  </w:style>
  <w:style w:type="paragraph" w:customStyle="1" w:styleId="Teknisk4">
    <w:name w:val="Teknisk 4"/>
    <w:pPr>
      <w:tabs>
        <w:tab w:val="left" w:pos="-720"/>
      </w:tabs>
      <w:suppressAutoHyphens/>
    </w:pPr>
    <w:rPr>
      <w:rFonts w:ascii="Courier New" w:hAnsi="Courier New"/>
      <w:b/>
      <w:sz w:val="24"/>
      <w:lang w:val="en-US"/>
    </w:rPr>
  </w:style>
  <w:style w:type="paragraph" w:styleId="Kommentaremne">
    <w:name w:val="annotation subject"/>
    <w:basedOn w:val="Merknadstekst"/>
    <w:next w:val="Merknadstekst"/>
    <w:link w:val="KommentaremneTegn2"/>
    <w:semiHidden/>
    <w:unhideWhenUsed/>
    <w:rsid w:val="005678E7"/>
    <w:pPr>
      <w:autoSpaceDE w:val="0"/>
      <w:autoSpaceDN w:val="0"/>
      <w:adjustRightInd w:val="0"/>
    </w:pPr>
    <w:rPr>
      <w:b/>
      <w:bCs/>
    </w:rPr>
  </w:style>
  <w:style w:type="paragraph" w:customStyle="1" w:styleId="Merknadstekst10">
    <w:name w:val="Merknadstekst10"/>
    <w:basedOn w:val="Normal"/>
    <w:uiPriority w:val="99"/>
    <w:pPr>
      <w:suppressAutoHyphens/>
      <w:autoSpaceDE/>
      <w:autoSpaceDN/>
      <w:adjustRightInd/>
    </w:pPr>
    <w:rPr>
      <w:rFonts w:ascii="Arial" w:hAnsi="Arial"/>
      <w:szCs w:val="22"/>
      <w:lang w:eastAsia="ar-SA"/>
    </w:rPr>
  </w:style>
  <w:style w:type="paragraph" w:customStyle="1" w:styleId="CommentSubject1">
    <w:name w:val="Comment Subject1"/>
    <w:basedOn w:val="Merknadstekst10"/>
    <w:next w:val="Merknadstekst10"/>
    <w:rPr>
      <w:b/>
      <w:bCs/>
    </w:rPr>
  </w:style>
  <w:style w:type="paragraph" w:customStyle="1" w:styleId="TableContents">
    <w:name w:val="Table Contents"/>
    <w:basedOn w:val="Normal"/>
    <w:pPr>
      <w:suppressLineNumbers/>
      <w:suppressAutoHyphens/>
      <w:autoSpaceDE/>
      <w:autoSpaceDN/>
      <w:adjustRightInd/>
    </w:pPr>
    <w:rPr>
      <w:rFonts w:ascii="Arial" w:hAnsi="Arial"/>
      <w:szCs w:val="22"/>
      <w:lang w:eastAsia="ar-SA"/>
    </w:rPr>
  </w:style>
  <w:style w:type="paragraph" w:customStyle="1" w:styleId="Normalmedluftover">
    <w:name w:val="Normal med luft over"/>
    <w:basedOn w:val="Normal"/>
    <w:link w:val="NormalmedluftoverTegn"/>
    <w:qFormat/>
    <w:pPr>
      <w:keepLines/>
      <w:widowControl w:val="0"/>
      <w:autoSpaceDE/>
      <w:autoSpaceDN/>
      <w:adjustRightInd/>
      <w:spacing w:before="140"/>
    </w:pPr>
    <w:rPr>
      <w:rFonts w:ascii="Oslo Sans Office" w:hAnsi="Oslo Sans Office" w:cs="Arial"/>
      <w:szCs w:val="22"/>
      <w:lang w:eastAsia="nb-NO"/>
    </w:rPr>
  </w:style>
  <w:style w:type="character" w:customStyle="1" w:styleId="NormalmedluftoverTegn">
    <w:name w:val="Normal med luft over Tegn"/>
    <w:basedOn w:val="Standardskriftforavsnitt"/>
    <w:link w:val="Normalmedluftover"/>
    <w:rPr>
      <w:rFonts w:ascii="Oslo Sans Office" w:hAnsi="Oslo Sans Office" w:cs="Arial"/>
      <w:sz w:val="22"/>
      <w:szCs w:val="22"/>
    </w:rPr>
  </w:style>
  <w:style w:type="paragraph" w:customStyle="1" w:styleId="Tittelside2">
    <w:name w:val="Tittel side 2"/>
    <w:basedOn w:val="Normal"/>
    <w:link w:val="Tittelside2Tegn"/>
    <w:qFormat/>
    <w:pPr>
      <w:pageBreakBefore/>
      <w:widowControl w:val="0"/>
      <w:suppressAutoHyphens/>
      <w:autoSpaceDE/>
      <w:autoSpaceDN/>
      <w:adjustRightInd/>
    </w:pPr>
    <w:rPr>
      <w:rFonts w:ascii="Arial" w:hAnsi="Arial" w:cs="Arial"/>
      <w:b/>
      <w:bCs/>
      <w:sz w:val="28"/>
      <w:szCs w:val="28"/>
      <w:lang w:eastAsia="ar-SA"/>
    </w:rPr>
  </w:style>
  <w:style w:type="character" w:customStyle="1" w:styleId="Tittelside2Tegn">
    <w:name w:val="Tittel side 2 Tegn"/>
    <w:basedOn w:val="Standardskriftforavsnitt"/>
    <w:link w:val="Tittelside2"/>
    <w:rPr>
      <w:rFonts w:ascii="Arial" w:hAnsi="Arial" w:cs="Arial"/>
      <w:b/>
      <w:bCs/>
      <w:sz w:val="28"/>
      <w:szCs w:val="28"/>
      <w:lang w:eastAsia="ar-SA"/>
    </w:rPr>
  </w:style>
  <w:style w:type="character" w:customStyle="1" w:styleId="KommentaremneTegn2">
    <w:name w:val="Kommentaremne Tegn2"/>
    <w:basedOn w:val="MerknadstekstTegn2"/>
    <w:link w:val="Kommentaremne"/>
    <w:semiHidden/>
    <w:rsid w:val="005678E7"/>
    <w:rPr>
      <w:rFonts w:asciiTheme="minorHAnsi" w:hAnsiTheme="minorHAnsi"/>
      <w:b/>
      <w:bCs/>
      <w:lang w:eastAsia="en-US"/>
    </w:rPr>
  </w:style>
  <w:style w:type="paragraph" w:styleId="Topptekst">
    <w:name w:val="header"/>
    <w:basedOn w:val="Normal"/>
    <w:link w:val="TopptekstTegn2"/>
    <w:uiPriority w:val="99"/>
    <w:semiHidden/>
    <w:unhideWhenUsed/>
    <w:rsid w:val="00935E0B"/>
    <w:pPr>
      <w:tabs>
        <w:tab w:val="center" w:pos="4680"/>
        <w:tab w:val="right" w:pos="9360"/>
      </w:tabs>
    </w:pPr>
  </w:style>
  <w:style w:type="character" w:customStyle="1" w:styleId="TopptekstTegn2">
    <w:name w:val="Topptekst Tegn2"/>
    <w:basedOn w:val="Standardskriftforavsnitt"/>
    <w:link w:val="Topptekst"/>
    <w:uiPriority w:val="99"/>
    <w:semiHidden/>
    <w:rsid w:val="00925987"/>
    <w:rPr>
      <w:rFonts w:asciiTheme="minorHAnsi" w:hAnsiTheme="minorHAnsi"/>
      <w:szCs w:val="24"/>
      <w:lang w:eastAsia="en-US"/>
    </w:rPr>
  </w:style>
  <w:style w:type="paragraph" w:customStyle="1" w:styleId="Ingenmellomrom1">
    <w:name w:val="Ingen mellomrom1"/>
    <w:uiPriority w:val="1"/>
    <w:qFormat/>
    <w:rPr>
      <w:rFonts w:ascii="Palatino Linotype" w:hAnsi="Palatino Linotype"/>
      <w:bCs/>
      <w:sz w:val="24"/>
      <w:szCs w:val="36"/>
    </w:rPr>
  </w:style>
  <w:style w:type="paragraph" w:customStyle="1" w:styleId="Tabellnormal">
    <w:name w:val="Tabell normal"/>
    <w:link w:val="TabellnormalTegn"/>
    <w:qFormat/>
    <w:pPr>
      <w:spacing w:after="40"/>
    </w:pPr>
    <w:rPr>
      <w:rFonts w:asciiTheme="minorHAnsi" w:hAnsiTheme="minorHAnsi"/>
      <w:sz w:val="22"/>
      <w:szCs w:val="22"/>
      <w:lang w:eastAsia="en-US"/>
    </w:rPr>
  </w:style>
  <w:style w:type="character" w:customStyle="1" w:styleId="TabellnormalTegn">
    <w:name w:val="Tabell normal Tegn"/>
    <w:basedOn w:val="Standardskriftforavsnitt"/>
    <w:link w:val="Tabellnormal"/>
    <w:rPr>
      <w:rFonts w:asciiTheme="minorHAnsi" w:hAnsiTheme="minorHAnsi"/>
      <w:sz w:val="22"/>
      <w:szCs w:val="22"/>
      <w:lang w:eastAsia="en-US"/>
    </w:rPr>
  </w:style>
  <w:style w:type="table" w:customStyle="1" w:styleId="NormalTablee9391289-e5d3-418d-92f9-0193b7eada71">
    <w:name w:val="Normal Table_e9391289-e5d3-418d-92f9-0193b7eada71"/>
    <w:uiPriority w:val="99"/>
    <w:semiHidden/>
    <w:unhideWhenUsed/>
    <w:qFormat/>
    <w:tblPr>
      <w:tblInd w:w="0" w:type="dxa"/>
      <w:tblCellMar>
        <w:top w:w="0" w:type="dxa"/>
        <w:left w:w="108" w:type="dxa"/>
        <w:bottom w:w="0" w:type="dxa"/>
        <w:right w:w="108" w:type="dxa"/>
      </w:tblCellMar>
    </w:tblPr>
  </w:style>
  <w:style w:type="table" w:customStyle="1" w:styleId="TableGrid235e2dc1-0546-4c2f-8a94-30b48a362b5a">
    <w:name w:val="Table Grid_235e2dc1-0546-4c2f-8a94-30b48a362b5a"/>
    <w:basedOn w:val="NormalTablee9391289-e5d3-418d-92f9-0193b7ead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fac9c36-8f04-482e-928a-5fd837fd5686">
    <w:name w:val="Normal_5fac9c36-8f04-482e-928a-5fd837fd5686"/>
    <w:qFormat/>
    <w:rPr>
      <w:rFonts w:ascii="Oslo Sans Office" w:eastAsia="Oslo Sans Office" w:hAnsi="Oslo Sans Office" w:cs="Oslo Sans Office"/>
    </w:rPr>
  </w:style>
  <w:style w:type="paragraph" w:customStyle="1" w:styleId="TQMDocxPublishingHeaderDocumentInfoStyleName">
    <w:name w:val="TQM_DocxPublishingHeaderDocumentInfoStyleName"/>
    <w:basedOn w:val="Normal5fac9c36-8f04-482e-928a-5fd837fd5686"/>
    <w:pPr>
      <w:spacing w:line="200" w:lineRule="exact"/>
    </w:pPr>
    <w:rPr>
      <w:sz w:val="12"/>
    </w:rPr>
  </w:style>
  <w:style w:type="table" w:customStyle="1" w:styleId="NormalTable00c7de82-9870-4235-b358-886da97d1d57">
    <w:name w:val="Normal Table_00c7de82-9870-4235-b358-886da97d1d57"/>
    <w:uiPriority w:val="99"/>
    <w:semiHidden/>
    <w:unhideWhenUsed/>
    <w:qFormat/>
    <w:tblPr>
      <w:tblInd w:w="0" w:type="dxa"/>
      <w:tblCellMar>
        <w:top w:w="0" w:type="dxa"/>
        <w:left w:w="108" w:type="dxa"/>
        <w:bottom w:w="0" w:type="dxa"/>
        <w:right w:w="108" w:type="dxa"/>
      </w:tblCellMar>
    </w:tblPr>
  </w:style>
  <w:style w:type="table" w:customStyle="1" w:styleId="TableGrid65a48741-6a54-449a-b1f1-f09d4bbd4242">
    <w:name w:val="Table Grid_65a48741-6a54-449a-b1f1-f09d4bbd4242"/>
    <w:basedOn w:val="NormalTable00c7de82-9870-4235-b358-886da97d1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
    <w:name w:val="TQM_DocxPublishingHeaderDocumentIDStyleName"/>
    <w:basedOn w:val="Normal5fac9c36-8f04-482e-928a-5fd837fd5686"/>
    <w:pPr>
      <w:spacing w:line="200" w:lineRule="exact"/>
    </w:pPr>
    <w:rPr>
      <w:sz w:val="18"/>
    </w:rPr>
  </w:style>
  <w:style w:type="paragraph" w:customStyle="1" w:styleId="TQMDocxPublishingHeaderDocumentNameStyleName">
    <w:name w:val="TQM_DocxPublishingHeaderDocumentNameStyleName"/>
    <w:basedOn w:val="Normal5fac9c36-8f04-482e-928a-5fd837fd5686"/>
    <w:pPr>
      <w:spacing w:line="200" w:lineRule="exact"/>
    </w:pPr>
    <w:rPr>
      <w:b/>
      <w:sz w:val="24"/>
    </w:rPr>
  </w:style>
  <w:style w:type="table" w:customStyle="1" w:styleId="NormalTable246f1a4d-a4fa-4224-8534-303a5348f56f">
    <w:name w:val="Normal Table_246f1a4d-a4fa-4224-8534-303a5348f56f"/>
    <w:uiPriority w:val="99"/>
    <w:semiHidden/>
    <w:unhideWhenUsed/>
    <w:qFormat/>
    <w:tblPr>
      <w:tblInd w:w="0" w:type="dxa"/>
      <w:tblCellMar>
        <w:top w:w="0" w:type="dxa"/>
        <w:left w:w="108" w:type="dxa"/>
        <w:bottom w:w="0" w:type="dxa"/>
        <w:right w:w="108" w:type="dxa"/>
      </w:tblCellMar>
    </w:tblPr>
  </w:style>
  <w:style w:type="table" w:customStyle="1" w:styleId="TableGridf04a8ffd-0455-4656-bfda-71ad152e8d1b">
    <w:name w:val="Table Grid_f04a8ffd-0455-4656-bfda-71ad152e8d1b"/>
    <w:basedOn w:val="NormalTable246f1a4d-a4fa-4224-8534-303a5348f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6c35346-b17b-460b-bd64-00f942e85271">
    <w:name w:val="Normal Table_c6c35346-b17b-460b-bd64-00f942e85271"/>
    <w:uiPriority w:val="99"/>
    <w:semiHidden/>
    <w:unhideWhenUsed/>
    <w:qFormat/>
    <w:tblPr>
      <w:tblInd w:w="0" w:type="dxa"/>
      <w:tblCellMar>
        <w:top w:w="0" w:type="dxa"/>
        <w:left w:w="108" w:type="dxa"/>
        <w:bottom w:w="0" w:type="dxa"/>
        <w:right w:w="108" w:type="dxa"/>
      </w:tblCellMar>
    </w:tblPr>
  </w:style>
  <w:style w:type="table" w:customStyle="1" w:styleId="TableGrid31c489f2-65b4-4064-92de-2c56d6744ddd">
    <w:name w:val="Table Grid_31c489f2-65b4-4064-92de-2c56d6744ddd"/>
    <w:basedOn w:val="NormalTablec6c35346-b17b-460b-bd64-00f942e85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1c5d910-cab4-4743-ba42-199eefeb1233">
    <w:name w:val="Normal Table_f1c5d910-cab4-4743-ba42-199eefeb1233"/>
    <w:uiPriority w:val="99"/>
    <w:semiHidden/>
    <w:unhideWhenUsed/>
    <w:qFormat/>
    <w:tblPr>
      <w:tblInd w:w="0" w:type="dxa"/>
      <w:tblCellMar>
        <w:top w:w="0" w:type="dxa"/>
        <w:left w:w="108" w:type="dxa"/>
        <w:bottom w:w="0" w:type="dxa"/>
        <w:right w:w="108" w:type="dxa"/>
      </w:tblCellMar>
    </w:tblPr>
  </w:style>
  <w:style w:type="table" w:customStyle="1" w:styleId="TableGrid06fe2f49-61e0-4c14-81dc-e0c636044ff2">
    <w:name w:val="Table Grid_06fe2f49-61e0-4c14-81dc-e0c636044ff2"/>
    <w:basedOn w:val="NormalTablef1c5d910-cab4-4743-ba42-199eefeb1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8d49e59-de4d-4a8a-bcf0-19e2b07f6efb">
    <w:name w:val="Normal Table_f8d49e59-de4d-4a8a-bcf0-19e2b07f6efb"/>
    <w:uiPriority w:val="99"/>
    <w:semiHidden/>
    <w:unhideWhenUsed/>
    <w:qFormat/>
    <w:tblPr>
      <w:tblInd w:w="0" w:type="dxa"/>
      <w:tblCellMar>
        <w:top w:w="0" w:type="dxa"/>
        <w:left w:w="108" w:type="dxa"/>
        <w:bottom w:w="0" w:type="dxa"/>
        <w:right w:w="108" w:type="dxa"/>
      </w:tblCellMar>
    </w:tblPr>
  </w:style>
  <w:style w:type="table" w:customStyle="1" w:styleId="TableGridadc13b1d-e0ba-4cd8-8858-9370698068e1">
    <w:name w:val="Table Grid_adc13b1d-e0ba-4cd8-8858-9370698068e1"/>
    <w:basedOn w:val="NormalTablef8d49e59-de4d-4a8a-bcf0-19e2b07f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352272d-6cc2-48d0-b8c9-5d16a7dc9990">
    <w:name w:val="Normal Table_1352272d-6cc2-48d0-b8c9-5d16a7dc9990"/>
    <w:uiPriority w:val="99"/>
    <w:semiHidden/>
    <w:unhideWhenUsed/>
    <w:qFormat/>
    <w:tblPr>
      <w:tblInd w:w="0" w:type="dxa"/>
      <w:tblCellMar>
        <w:top w:w="0" w:type="dxa"/>
        <w:left w:w="108" w:type="dxa"/>
        <w:bottom w:w="0" w:type="dxa"/>
        <w:right w:w="108" w:type="dxa"/>
      </w:tblCellMar>
    </w:tblPr>
  </w:style>
  <w:style w:type="table" w:customStyle="1" w:styleId="TableGrid61eb3b88-3f5d-4958-a72f-c2160a81f8c4">
    <w:name w:val="Table Grid_61eb3b88-3f5d-4958-a72f-c2160a81f8c4"/>
    <w:basedOn w:val="NormalTable1352272d-6cc2-48d0-b8c9-5d16a7dc9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05e3dcd-2609-462a-8388-3ce4cfe6d7ed">
    <w:name w:val="Normal Table_d05e3dcd-2609-462a-8388-3ce4cfe6d7ed"/>
    <w:uiPriority w:val="99"/>
    <w:semiHidden/>
    <w:unhideWhenUsed/>
    <w:qFormat/>
    <w:tblPr>
      <w:tblInd w:w="0" w:type="dxa"/>
      <w:tblCellMar>
        <w:top w:w="0" w:type="dxa"/>
        <w:left w:w="108" w:type="dxa"/>
        <w:bottom w:w="0" w:type="dxa"/>
        <w:right w:w="108" w:type="dxa"/>
      </w:tblCellMar>
    </w:tblPr>
  </w:style>
  <w:style w:type="table" w:customStyle="1" w:styleId="TableGrid1c453390-22d9-4dfb-800e-3d926a426b1c">
    <w:name w:val="Table Grid_1c453390-22d9-4dfb-800e-3d926a426b1c"/>
    <w:basedOn w:val="NormalTabled05e3dcd-2609-462a-8388-3ce4cfe6d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df9e8a3-a817-4cae-b6c9-cffe8a2e1591">
    <w:name w:val="Normal Table_1df9e8a3-a817-4cae-b6c9-cffe8a2e1591"/>
    <w:uiPriority w:val="99"/>
    <w:semiHidden/>
    <w:unhideWhenUsed/>
    <w:qFormat/>
    <w:tblPr>
      <w:tblInd w:w="0" w:type="dxa"/>
      <w:tblCellMar>
        <w:top w:w="0" w:type="dxa"/>
        <w:left w:w="108" w:type="dxa"/>
        <w:bottom w:w="0" w:type="dxa"/>
        <w:right w:w="108" w:type="dxa"/>
      </w:tblCellMar>
    </w:tblPr>
  </w:style>
  <w:style w:type="table" w:customStyle="1" w:styleId="TableGridd93150f1-8ac4-4dba-9018-44c204fdbc6f">
    <w:name w:val="Table Grid_d93150f1-8ac4-4dba-9018-44c204fdbc6f"/>
    <w:basedOn w:val="NormalTable1df9e8a3-a817-4cae-b6c9-cffe8a2e1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1a410e1-8f05-436b-af6f-9b5fc4be69c9">
    <w:name w:val="Normal Table_d1a410e1-8f05-436b-af6f-9b5fc4be69c9"/>
    <w:uiPriority w:val="99"/>
    <w:semiHidden/>
    <w:unhideWhenUsed/>
    <w:qFormat/>
    <w:tblPr>
      <w:tblInd w:w="0" w:type="dxa"/>
      <w:tblCellMar>
        <w:top w:w="0" w:type="dxa"/>
        <w:left w:w="108" w:type="dxa"/>
        <w:bottom w:w="0" w:type="dxa"/>
        <w:right w:w="108" w:type="dxa"/>
      </w:tblCellMar>
    </w:tblPr>
  </w:style>
  <w:style w:type="table" w:customStyle="1" w:styleId="TableGrid7759ec1f-0439-49d2-b7ba-b4f6364e6b5d">
    <w:name w:val="Table Grid_7759ec1f-0439-49d2-b7ba-b4f6364e6b5d"/>
    <w:basedOn w:val="NormalTabled1a410e1-8f05-436b-af6f-9b5fc4be6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rknadstekst2">
    <w:name w:val="Merknadstekst2"/>
    <w:basedOn w:val="Normal"/>
    <w:link w:val="MerknadstekstTegn1"/>
    <w:unhideWhenUsed/>
    <w:rPr>
      <w:szCs w:val="20"/>
    </w:rPr>
  </w:style>
  <w:style w:type="character" w:customStyle="1" w:styleId="MerknadstekstTegn1">
    <w:name w:val="Merknadstekst Tegn1"/>
    <w:basedOn w:val="Standardskriftforavsnitt"/>
    <w:link w:val="Merknadstekst2"/>
    <w:rPr>
      <w:rFonts w:asciiTheme="minorHAnsi" w:hAnsiTheme="minorHAnsi"/>
      <w:lang w:eastAsia="en-US"/>
    </w:rPr>
  </w:style>
  <w:style w:type="character" w:customStyle="1" w:styleId="Merknadsreferanse2">
    <w:name w:val="Merknadsreferanse2"/>
    <w:basedOn w:val="Standardskriftforavsnitt"/>
    <w:semiHidden/>
    <w:unhideWhenUsed/>
    <w:rPr>
      <w:sz w:val="16"/>
      <w:szCs w:val="16"/>
    </w:rPr>
  </w:style>
  <w:style w:type="paragraph" w:customStyle="1" w:styleId="Revisjon2">
    <w:name w:val="Revisjon2"/>
    <w:uiPriority w:val="99"/>
    <w:semiHidden/>
    <w:rPr>
      <w:rFonts w:asciiTheme="minorHAnsi" w:hAnsiTheme="minorHAnsi"/>
      <w:sz w:val="22"/>
      <w:szCs w:val="24"/>
      <w:lang w:eastAsia="en-US"/>
    </w:rPr>
  </w:style>
  <w:style w:type="table" w:customStyle="1" w:styleId="Stil1">
    <w:name w:val="Stil1"/>
    <w:basedOn w:val="Rutenettabell41"/>
    <w:uiPriority w:val="99"/>
    <w:rPr>
      <w:rFonts w:asciiTheme="minorHAnsi" w:hAnsiTheme="minorHAnsi"/>
      <w:sz w:val="22"/>
      <w:lang w:val="en-US" w:eastAsia="en-US"/>
    </w:rPr>
    <w:tblPr/>
    <w:tblStylePr w:type="firstRow">
      <w:pPr>
        <w:jc w:val="left"/>
      </w:pPr>
      <w:rPr>
        <w:rFonts w:asciiTheme="minorHAnsi" w:hAnsiTheme="minorHAnsi"/>
        <w:b/>
        <w:bCs/>
        <w:color w:val="auto"/>
        <w:sz w:val="22"/>
      </w:rPr>
    </w:tblStylePr>
    <w:tblStylePr w:type="lastRow">
      <w:rPr>
        <w:rFonts w:asciiTheme="minorHAnsi" w:hAnsiTheme="minorHAnsi"/>
        <w:b/>
        <w:bCs/>
      </w:rPr>
    </w:tblStylePr>
    <w:tblStylePr w:type="firstCol">
      <w:rPr>
        <w:rFonts w:asciiTheme="minorHAnsi" w:hAnsiTheme="minorHAnsi"/>
        <w:b w:val="0"/>
        <w:bCs/>
      </w:rPr>
    </w:tblStylePr>
    <w:tblStylePr w:type="lastCol">
      <w:rPr>
        <w:b/>
        <w:bCs/>
      </w:rPr>
    </w:tblStylePr>
    <w:tblStylePr w:type="band1Horz">
      <w:rPr>
        <w:rFonts w:asciiTheme="minorHAnsi" w:hAnsiTheme="minorHAnsi"/>
      </w:rPr>
    </w:tblStylePr>
  </w:style>
  <w:style w:type="table" w:customStyle="1" w:styleId="Rutenettabell41">
    <w:name w:val="Rutenettabell 41"/>
    <w:basedOn w:val="TableNormal"/>
    <w:uiPriority w:val="49"/>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Kommentaremne2">
    <w:name w:val="Kommentaremne2"/>
    <w:basedOn w:val="Merknadstekst2"/>
    <w:next w:val="Merknadstekst2"/>
    <w:link w:val="KommentaremneTegn"/>
    <w:semiHidden/>
    <w:unhideWhenUsed/>
    <w:rPr>
      <w:b/>
      <w:bCs/>
    </w:rPr>
  </w:style>
  <w:style w:type="character" w:customStyle="1" w:styleId="KommentaremneTegn">
    <w:name w:val="Kommentaremne Tegn"/>
    <w:basedOn w:val="MerknadstekstTegn1"/>
    <w:link w:val="Kommentaremne2"/>
    <w:semiHidden/>
    <w:rPr>
      <w:rFonts w:asciiTheme="minorHAnsi" w:hAnsiTheme="minorHAnsi"/>
      <w:b/>
      <w:bCs/>
      <w:lang w:eastAsia="en-US"/>
    </w:rPr>
  </w:style>
  <w:style w:type="paragraph" w:customStyle="1" w:styleId="xmsonormal">
    <w:name w:val="x_msonormal"/>
    <w:basedOn w:val="Normal"/>
    <w:pPr>
      <w:autoSpaceDE/>
      <w:autoSpaceDN/>
      <w:adjustRightInd/>
    </w:pPr>
    <w:rPr>
      <w:rFonts w:ascii="Calibri" w:eastAsiaTheme="minorHAnsi" w:hAnsi="Calibri" w:cs="Calibri"/>
      <w:sz w:val="22"/>
      <w:szCs w:val="22"/>
      <w:lang w:eastAsia="nb-NO"/>
    </w:rPr>
  </w:style>
  <w:style w:type="character" w:customStyle="1" w:styleId="Ulstomtale1">
    <w:name w:val="Uløst omtale1"/>
    <w:basedOn w:val="Standardskriftforavsnitt"/>
    <w:uiPriority w:val="99"/>
    <w:semiHidden/>
    <w:unhideWhenUsed/>
    <w:rPr>
      <w:color w:val="605E5C"/>
      <w:shd w:val="clear" w:color="auto" w:fill="E1DFDD"/>
    </w:rPr>
  </w:style>
  <w:style w:type="character" w:customStyle="1" w:styleId="Omtale1">
    <w:name w:val="Omtale1"/>
    <w:basedOn w:val="Standardskriftforavsnitt"/>
    <w:uiPriority w:val="99"/>
    <w:unhideWhenUsed/>
    <w:rPr>
      <w:color w:val="2B579A"/>
      <w:shd w:val="clear" w:color="auto" w:fill="E1DFDD"/>
    </w:rPr>
  </w:style>
  <w:style w:type="paragraph" w:customStyle="1" w:styleId="paragraph">
    <w:name w:val="paragraph"/>
    <w:basedOn w:val="Normal"/>
    <w:pPr>
      <w:autoSpaceDE/>
      <w:autoSpaceDN/>
      <w:adjustRightInd/>
      <w:spacing w:before="100" w:beforeAutospacing="1" w:after="100" w:afterAutospacing="1"/>
    </w:pPr>
    <w:rPr>
      <w:rFonts w:ascii="Times New Roman" w:hAnsi="Times New Roman"/>
      <w:sz w:val="24"/>
      <w:lang w:eastAsia="nb-NO"/>
    </w:rPr>
  </w:style>
  <w:style w:type="paragraph" w:customStyle="1" w:styleId="Normal92bbb291-89d1-4e3d-bae0-37b821b90ec8">
    <w:name w:val="Normal_92bbb291-89d1-4e3d-bae0-37b821b90ec8"/>
    <w:qFormat/>
    <w:pPr>
      <w:spacing w:after="160" w:line="259" w:lineRule="auto"/>
    </w:pPr>
    <w:rPr>
      <w:rFonts w:ascii="Oslo Sans Office" w:eastAsia="Oslo Sans Office" w:hAnsi="Oslo Sans Office" w:cs="Oslo Sans Office"/>
      <w:szCs w:val="22"/>
      <w:lang w:eastAsia="en-US"/>
    </w:rPr>
  </w:style>
  <w:style w:type="paragraph" w:customStyle="1" w:styleId="TQMDocxPublishingHeaderDocumentInfoStyleName5fd4afe2-8332-4e58-83d5-caa3d2031cb8">
    <w:name w:val="TQM_DocxPublishingHeaderDocumentInfoStyleName_5fd4afe2-8332-4e58-83d5-caa3d2031cb8"/>
    <w:basedOn w:val="Normal92bbb291-89d1-4e3d-bae0-37b821b90ec8"/>
    <w:pPr>
      <w:spacing w:after="0" w:line="200" w:lineRule="exact"/>
    </w:pPr>
    <w:rPr>
      <w:sz w:val="12"/>
    </w:rPr>
  </w:style>
  <w:style w:type="paragraph" w:customStyle="1" w:styleId="TQMDocxPublishingHeaderDocumentIDStyleName662f3d77-330c-4f37-8aeb-59a299e5c51a">
    <w:name w:val="TQM_DocxPublishingHeaderDocumentIDStyleName_662f3d77-330c-4f37-8aeb-59a299e5c51a"/>
    <w:basedOn w:val="Normal92bbb291-89d1-4e3d-bae0-37b821b90ec8"/>
    <w:pPr>
      <w:spacing w:after="0" w:line="200" w:lineRule="exact"/>
    </w:pPr>
    <w:rPr>
      <w:sz w:val="18"/>
    </w:rPr>
  </w:style>
  <w:style w:type="paragraph" w:customStyle="1" w:styleId="TQMDocxPublishingHeaderDocumentNameStyleName981d1553-3063-4cb5-b12e-cc7eb5ff5db3">
    <w:name w:val="TQM_DocxPublishingHeaderDocumentNameStyleName_981d1553-3063-4cb5-b12e-cc7eb5ff5db3"/>
    <w:basedOn w:val="Normal92bbb291-89d1-4e3d-bae0-37b821b90ec8"/>
    <w:pPr>
      <w:spacing w:after="0" w:line="200" w:lineRule="exact"/>
    </w:pPr>
    <w:rPr>
      <w:b/>
      <w:sz w:val="24"/>
    </w:rPr>
  </w:style>
  <w:style w:type="table" w:customStyle="1" w:styleId="TableGrid5f98a2ae-6dc8-4118-aaa7-e0da94b36aa6">
    <w:name w:val="Table Grid_5f98a2ae-6dc8-4118-aaa7-e0da94b36aa6"/>
    <w:basedOn w:val="TableNormal"/>
    <w:pPr>
      <w:spacing w:after="160" w:line="259"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ef21276f-908d-4682-91fa-a5af5b361596">
    <w:name w:val="Table Grid_ef21276f-908d-4682-91fa-a5af5b361596"/>
    <w:basedOn w:val="TableNormal"/>
    <w:pPr>
      <w:spacing w:after="160" w:line="259"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a344c9b7-c9f0-4757-b6f0-96ff47d6bb77">
    <w:name w:val="Table Grid_a344c9b7-c9f0-4757-b6f0-96ff47d6bb77"/>
    <w:basedOn w:val="TableNormal"/>
    <w:pPr>
      <w:spacing w:after="160" w:line="259"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fe086d1-a963-4490-83dd-6d81bef23a59">
    <w:name w:val="Table Grid_8fe086d1-a963-4490-83dd-6d81bef23a59"/>
    <w:basedOn w:val="TableNormal"/>
    <w:pPr>
      <w:spacing w:after="160" w:line="259"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3f12355c-844c-491a-ad0b-094bc3acf906">
    <w:name w:val="Normal_3f12355c-844c-491a-ad0b-094bc3acf906"/>
    <w:qFormat/>
    <w:rPr>
      <w:rFonts w:ascii="Oslo Sans Office" w:eastAsia="Oslo Sans Office" w:hAnsi="Oslo Sans Office" w:cs="Oslo Sans Office"/>
    </w:rPr>
  </w:style>
  <w:style w:type="paragraph" w:customStyle="1" w:styleId="TQMDocxPublishingHeaderDocumentInfoStyleName73075c5c-a811-45b0-990f-5c50dac18ffa">
    <w:name w:val="TQM_DocxPublishingHeaderDocumentInfoStyleName_73075c5c-a811-45b0-990f-5c50dac18ffa"/>
    <w:basedOn w:val="Normal3f12355c-844c-491a-ad0b-094bc3acf906"/>
    <w:pPr>
      <w:spacing w:line="200" w:lineRule="exact"/>
    </w:pPr>
    <w:rPr>
      <w:sz w:val="12"/>
    </w:rPr>
  </w:style>
  <w:style w:type="table" w:customStyle="1" w:styleId="NormalTable73f4742a-bbab-4481-822a-c45f3becfad9">
    <w:name w:val="Normal Table_73f4742a-bbab-4481-822a-c45f3becfad9"/>
    <w:uiPriority w:val="99"/>
    <w:semiHidden/>
    <w:unhideWhenUsed/>
    <w:qFormat/>
    <w:tblPr>
      <w:tblInd w:w="0" w:type="dxa"/>
      <w:tblCellMar>
        <w:top w:w="0" w:type="dxa"/>
        <w:left w:w="108" w:type="dxa"/>
        <w:bottom w:w="0" w:type="dxa"/>
        <w:right w:w="108" w:type="dxa"/>
      </w:tblCellMar>
    </w:tblPr>
  </w:style>
  <w:style w:type="table" w:customStyle="1" w:styleId="TableGrid2aa94f8b-43e3-47b8-89ef-ad5387c0fdb5">
    <w:name w:val="Table Grid_2aa94f8b-43e3-47b8-89ef-ad5387c0fdb5"/>
    <w:basedOn w:val="NormalTable73f4742a-bbab-4481-822a-c45f3becf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cb5e3ef2-70b1-4803-beef-e5ca2d1104d9">
    <w:name w:val="TQM_DocxPublishingHeaderDocumentIDStyleName_cb5e3ef2-70b1-4803-beef-e5ca2d1104d9"/>
    <w:basedOn w:val="Normal3f12355c-844c-491a-ad0b-094bc3acf906"/>
    <w:pPr>
      <w:spacing w:line="200" w:lineRule="exact"/>
    </w:pPr>
    <w:rPr>
      <w:b/>
      <w:sz w:val="18"/>
    </w:rPr>
  </w:style>
  <w:style w:type="paragraph" w:customStyle="1" w:styleId="TQMDocxPublishingHeaderDocumentNameStyleName53c11801-9c17-48c7-b17a-3a835a2831ed">
    <w:name w:val="TQM_DocxPublishingHeaderDocumentNameStyleName_53c11801-9c17-48c7-b17a-3a835a2831ed"/>
    <w:basedOn w:val="Normal3f12355c-844c-491a-ad0b-094bc3acf906"/>
    <w:pPr>
      <w:spacing w:line="200" w:lineRule="exact"/>
    </w:pPr>
    <w:rPr>
      <w:sz w:val="24"/>
    </w:rPr>
  </w:style>
  <w:style w:type="table" w:customStyle="1" w:styleId="NormalTablebf63c144-c913-46e0-a3b7-a6d0be61111e">
    <w:name w:val="Normal Table_bf63c144-c913-46e0-a3b7-a6d0be61111e"/>
    <w:uiPriority w:val="99"/>
    <w:semiHidden/>
    <w:unhideWhenUsed/>
    <w:qFormat/>
    <w:tblPr>
      <w:tblInd w:w="0" w:type="dxa"/>
      <w:tblCellMar>
        <w:top w:w="0" w:type="dxa"/>
        <w:left w:w="108" w:type="dxa"/>
        <w:bottom w:w="0" w:type="dxa"/>
        <w:right w:w="108" w:type="dxa"/>
      </w:tblCellMar>
    </w:tblPr>
  </w:style>
  <w:style w:type="table" w:customStyle="1" w:styleId="TableGridc737841a-1d6c-4636-bde1-8c4aefcd69f0">
    <w:name w:val="Table Grid_c737841a-1d6c-4636-bde1-8c4aefcd69f0"/>
    <w:basedOn w:val="NormalTablebf63c144-c913-46e0-a3b7-a6d0be611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46b8a3a1-2983-4516-8543-e696859d26ed">
    <w:name w:val="Normal Table_46b8a3a1-2983-4516-8543-e696859d26ed"/>
    <w:uiPriority w:val="99"/>
    <w:semiHidden/>
    <w:unhideWhenUsed/>
    <w:qFormat/>
    <w:tblPr>
      <w:tblInd w:w="0" w:type="dxa"/>
      <w:tblCellMar>
        <w:top w:w="0" w:type="dxa"/>
        <w:left w:w="108" w:type="dxa"/>
        <w:bottom w:w="0" w:type="dxa"/>
        <w:right w:w="108" w:type="dxa"/>
      </w:tblCellMar>
    </w:tblPr>
  </w:style>
  <w:style w:type="table" w:customStyle="1" w:styleId="TableGrid8dba2c19-b6a2-4021-9f1a-cf45af936870">
    <w:name w:val="Table Grid_8dba2c19-b6a2-4021-9f1a-cf45af936870"/>
    <w:basedOn w:val="NormalTable46b8a3a1-2983-4516-8543-e696859d2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151d572-60d7-4e2b-b78a-538679d0315f">
    <w:name w:val="Normal Table_d151d572-60d7-4e2b-b78a-538679d0315f"/>
    <w:uiPriority w:val="99"/>
    <w:semiHidden/>
    <w:unhideWhenUsed/>
    <w:qFormat/>
    <w:tblPr>
      <w:tblInd w:w="0" w:type="dxa"/>
      <w:tblCellMar>
        <w:top w:w="0" w:type="dxa"/>
        <w:left w:w="108" w:type="dxa"/>
        <w:bottom w:w="0" w:type="dxa"/>
        <w:right w:w="108" w:type="dxa"/>
      </w:tblCellMar>
    </w:tblPr>
  </w:style>
  <w:style w:type="table" w:customStyle="1" w:styleId="TableGridb477f829-2f7b-4454-8bc5-83f03c2f48f4">
    <w:name w:val="Table Grid_b477f829-2f7b-4454-8bc5-83f03c2f48f4"/>
    <w:basedOn w:val="NormalTabled151d572-60d7-4e2b-b78a-538679d031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765aa02-9ab9-4218-8e85-3b5b48576465">
    <w:name w:val="Normal Table_0765aa02-9ab9-4218-8e85-3b5b48576465"/>
    <w:uiPriority w:val="99"/>
    <w:semiHidden/>
    <w:unhideWhenUsed/>
    <w:qFormat/>
    <w:tblPr>
      <w:tblInd w:w="0" w:type="dxa"/>
      <w:tblCellMar>
        <w:top w:w="0" w:type="dxa"/>
        <w:left w:w="108" w:type="dxa"/>
        <w:bottom w:w="0" w:type="dxa"/>
        <w:right w:w="108" w:type="dxa"/>
      </w:tblCellMar>
    </w:tblPr>
  </w:style>
  <w:style w:type="table" w:customStyle="1" w:styleId="TableGridd64d60e9-8553-4dc7-a4a0-70b05d613dc7">
    <w:name w:val="Table Grid_d64d60e9-8553-4dc7-a4a0-70b05d613dc7"/>
    <w:basedOn w:val="NormalTable0765aa02-9ab9-4218-8e85-3b5b4857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46d6076-8ff9-48d1-bc88-57c15f66d2aa">
    <w:name w:val="Normal Table_a46d6076-8ff9-48d1-bc88-57c15f66d2aa"/>
    <w:uiPriority w:val="99"/>
    <w:semiHidden/>
    <w:unhideWhenUsed/>
    <w:qFormat/>
    <w:tblPr>
      <w:tblInd w:w="0" w:type="dxa"/>
      <w:tblCellMar>
        <w:top w:w="0" w:type="dxa"/>
        <w:left w:w="108" w:type="dxa"/>
        <w:bottom w:w="0" w:type="dxa"/>
        <w:right w:w="108" w:type="dxa"/>
      </w:tblCellMar>
    </w:tblPr>
  </w:style>
  <w:style w:type="table" w:customStyle="1" w:styleId="TableGrid6d9a09bd-9fb0-4986-847f-6b2b38d54835">
    <w:name w:val="Table Grid_6d9a09bd-9fb0-4986-847f-6b2b38d54835"/>
    <w:basedOn w:val="NormalTablea46d6076-8ff9-48d1-bc88-57c15f66d2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3eef06b-f28e-49ed-87a1-8daa6d0cea81">
    <w:name w:val="Normal Table_73eef06b-f28e-49ed-87a1-8daa6d0cea81"/>
    <w:uiPriority w:val="99"/>
    <w:semiHidden/>
    <w:unhideWhenUsed/>
    <w:qFormat/>
    <w:tblPr>
      <w:tblInd w:w="0" w:type="dxa"/>
      <w:tblCellMar>
        <w:top w:w="0" w:type="dxa"/>
        <w:left w:w="108" w:type="dxa"/>
        <w:bottom w:w="0" w:type="dxa"/>
        <w:right w:w="108" w:type="dxa"/>
      </w:tblCellMar>
    </w:tblPr>
  </w:style>
  <w:style w:type="table" w:customStyle="1" w:styleId="TableGrid167f156d-30e8-4ec2-9c9c-4de85de66c9d">
    <w:name w:val="Table Grid_167f156d-30e8-4ec2-9c9c-4de85de66c9d"/>
    <w:basedOn w:val="NormalTable73eef06b-f28e-49ed-87a1-8daa6d0ce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b258c39e-ac5c-4a68-8f04-6d4c51f58f45">
    <w:name w:val="Normal Table_b258c39e-ac5c-4a68-8f04-6d4c51f58f45"/>
    <w:uiPriority w:val="99"/>
    <w:semiHidden/>
    <w:unhideWhenUsed/>
    <w:qFormat/>
    <w:tblPr>
      <w:tblInd w:w="0" w:type="dxa"/>
      <w:tblCellMar>
        <w:top w:w="0" w:type="dxa"/>
        <w:left w:w="108" w:type="dxa"/>
        <w:bottom w:w="0" w:type="dxa"/>
        <w:right w:w="108" w:type="dxa"/>
      </w:tblCellMar>
    </w:tblPr>
  </w:style>
  <w:style w:type="table" w:customStyle="1" w:styleId="TableGridd4dbdc47-ceef-48c8-8148-2ad3095d316b">
    <w:name w:val="Table Grid_d4dbdc47-ceef-48c8-8148-2ad3095d316b"/>
    <w:basedOn w:val="NormalTableb258c39e-ac5c-4a68-8f04-6d4c51f58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a9815c4-9f75-4450-bc60-d3ee83fc9ec9">
    <w:name w:val="Normal Table_ca9815c4-9f75-4450-bc60-d3ee83fc9ec9"/>
    <w:uiPriority w:val="99"/>
    <w:semiHidden/>
    <w:unhideWhenUsed/>
    <w:qFormat/>
    <w:tblPr>
      <w:tblInd w:w="0" w:type="dxa"/>
      <w:tblCellMar>
        <w:top w:w="0" w:type="dxa"/>
        <w:left w:w="108" w:type="dxa"/>
        <w:bottom w:w="0" w:type="dxa"/>
        <w:right w:w="108" w:type="dxa"/>
      </w:tblCellMar>
    </w:tblPr>
  </w:style>
  <w:style w:type="table" w:customStyle="1" w:styleId="TableGridbeaad973-91eb-47b5-a0fa-5ce5829efa90">
    <w:name w:val="Table Grid_beaad973-91eb-47b5-a0fa-5ce5829efa90"/>
    <w:basedOn w:val="NormalTableca9815c4-9f75-4450-bc60-d3ee83fc9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6679a15-cfb9-45bb-b93c-4e632ed48834">
    <w:name w:val="Normal Table_a6679a15-cfb9-45bb-b93c-4e632ed48834"/>
    <w:uiPriority w:val="99"/>
    <w:semiHidden/>
    <w:unhideWhenUsed/>
    <w:qFormat/>
    <w:tblPr>
      <w:tblInd w:w="0" w:type="dxa"/>
      <w:tblCellMar>
        <w:top w:w="0" w:type="dxa"/>
        <w:left w:w="108" w:type="dxa"/>
        <w:bottom w:w="0" w:type="dxa"/>
        <w:right w:w="108" w:type="dxa"/>
      </w:tblCellMar>
    </w:tblPr>
  </w:style>
  <w:style w:type="table" w:customStyle="1" w:styleId="TableGride67b224f-f177-4e0e-b3cb-345988ed4071">
    <w:name w:val="Table Grid_e67b224f-f177-4e0e-b3cb-345988ed4071"/>
    <w:basedOn w:val="NormalTablea6679a15-cfb9-45bb-b93c-4e632ed48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a5ea357-166b-4714-aa2d-08c126c6652c">
    <w:name w:val="Normal Table_2a5ea357-166b-4714-aa2d-08c126c6652c"/>
    <w:uiPriority w:val="99"/>
    <w:semiHidden/>
    <w:unhideWhenUsed/>
    <w:qFormat/>
    <w:tblPr>
      <w:tblInd w:w="0" w:type="dxa"/>
      <w:tblCellMar>
        <w:top w:w="0" w:type="dxa"/>
        <w:left w:w="108" w:type="dxa"/>
        <w:bottom w:w="0" w:type="dxa"/>
        <w:right w:w="108" w:type="dxa"/>
      </w:tblCellMar>
    </w:tblPr>
  </w:style>
  <w:style w:type="table" w:customStyle="1" w:styleId="TableGrid875533b8-4995-40d4-a8da-c66bb360920b">
    <w:name w:val="Table Grid_875533b8-4995-40d4-a8da-c66bb360920b"/>
    <w:basedOn w:val="NormalTable2a5ea357-166b-4714-aa2d-08c126c6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460b92a9-c217-499e-879f-2938c0f4ef91">
    <w:name w:val="Normal Table_460b92a9-c217-499e-879f-2938c0f4ef91"/>
    <w:uiPriority w:val="99"/>
    <w:semiHidden/>
    <w:unhideWhenUsed/>
    <w:qFormat/>
    <w:tblPr>
      <w:tblInd w:w="0" w:type="dxa"/>
      <w:tblCellMar>
        <w:top w:w="0" w:type="dxa"/>
        <w:left w:w="108" w:type="dxa"/>
        <w:bottom w:w="0" w:type="dxa"/>
        <w:right w:w="108" w:type="dxa"/>
      </w:tblCellMar>
    </w:tblPr>
  </w:style>
  <w:style w:type="table" w:customStyle="1" w:styleId="TableGrid23d0727c-2422-40b6-9431-347821e406a1">
    <w:name w:val="Table Grid_23d0727c-2422-40b6-9431-347821e406a1"/>
    <w:basedOn w:val="NormalTable460b92a9-c217-499e-879f-2938c0f4ef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436a02a-24aa-4c4f-84f5-e939f75fb85c">
    <w:name w:val="Normal Table_e436a02a-24aa-4c4f-84f5-e939f75fb85c"/>
    <w:uiPriority w:val="99"/>
    <w:semiHidden/>
    <w:unhideWhenUsed/>
    <w:qFormat/>
    <w:tblPr>
      <w:tblInd w:w="0" w:type="dxa"/>
      <w:tblCellMar>
        <w:top w:w="0" w:type="dxa"/>
        <w:left w:w="108" w:type="dxa"/>
        <w:bottom w:w="0" w:type="dxa"/>
        <w:right w:w="108" w:type="dxa"/>
      </w:tblCellMar>
    </w:tblPr>
  </w:style>
  <w:style w:type="table" w:customStyle="1" w:styleId="TableGridbcbd76c2-3bc7-4291-8411-484a57b97ffb">
    <w:name w:val="Table Grid_bcbd76c2-3bc7-4291-8411-484a57b97ffb"/>
    <w:basedOn w:val="NormalTablee436a02a-24aa-4c4f-84f5-e939f75fb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4e08b41-c2d9-43f2-8df5-b57aaf81bbd4">
    <w:name w:val="Normal Table_04e08b41-c2d9-43f2-8df5-b57aaf81bbd4"/>
    <w:uiPriority w:val="99"/>
    <w:semiHidden/>
    <w:unhideWhenUsed/>
    <w:qFormat/>
    <w:tblPr>
      <w:tblInd w:w="0" w:type="dxa"/>
      <w:tblCellMar>
        <w:top w:w="0" w:type="dxa"/>
        <w:left w:w="108" w:type="dxa"/>
        <w:bottom w:w="0" w:type="dxa"/>
        <w:right w:w="108" w:type="dxa"/>
      </w:tblCellMar>
    </w:tblPr>
  </w:style>
  <w:style w:type="table" w:customStyle="1" w:styleId="TableGridba8033d6-1af4-4ca8-83a7-1c4ffba3fbb7">
    <w:name w:val="Table Grid_ba8033d6-1af4-4ca8-83a7-1c4ffba3fbb7"/>
    <w:basedOn w:val="NormalTable04e08b41-c2d9-43f2-8df5-b57aaf81b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d1f007f-fff3-4ad9-b9b8-2c59c445eb17">
    <w:name w:val="Normal Table_ed1f007f-fff3-4ad9-b9b8-2c59c445eb17"/>
    <w:uiPriority w:val="99"/>
    <w:semiHidden/>
    <w:unhideWhenUsed/>
    <w:qFormat/>
    <w:tblPr>
      <w:tblInd w:w="0" w:type="dxa"/>
      <w:tblCellMar>
        <w:top w:w="0" w:type="dxa"/>
        <w:left w:w="108" w:type="dxa"/>
        <w:bottom w:w="0" w:type="dxa"/>
        <w:right w:w="108" w:type="dxa"/>
      </w:tblCellMar>
    </w:tblPr>
  </w:style>
  <w:style w:type="table" w:customStyle="1" w:styleId="TableGridb91c065a-87e4-42ad-b11b-f1df0a2313cc">
    <w:name w:val="Table Grid_b91c065a-87e4-42ad-b11b-f1df0a2313cc"/>
    <w:basedOn w:val="NormalTableed1f007f-fff3-4ad9-b9b8-2c59c445e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3a107d03-3856-4f0f-adad-b4c33829350c">
    <w:name w:val="Normal Table_3a107d03-3856-4f0f-adad-b4c33829350c"/>
    <w:uiPriority w:val="99"/>
    <w:semiHidden/>
    <w:unhideWhenUsed/>
    <w:qFormat/>
    <w:tblPr>
      <w:tblInd w:w="0" w:type="dxa"/>
      <w:tblCellMar>
        <w:top w:w="0" w:type="dxa"/>
        <w:left w:w="108" w:type="dxa"/>
        <w:bottom w:w="0" w:type="dxa"/>
        <w:right w:w="108" w:type="dxa"/>
      </w:tblCellMar>
    </w:tblPr>
  </w:style>
  <w:style w:type="table" w:customStyle="1" w:styleId="TableGrid472bf700-3f5a-44c3-b9e0-49c56ba0a19a">
    <w:name w:val="Table Grid_472bf700-3f5a-44c3-b9e0-49c56ba0a19a"/>
    <w:basedOn w:val="NormalTable3a107d03-3856-4f0f-adad-b4c33829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94fdcfa-d015-4f08-a190-6d00f42e15f4">
    <w:name w:val="Normal Table_e94fdcfa-d015-4f08-a190-6d00f42e15f4"/>
    <w:uiPriority w:val="99"/>
    <w:semiHidden/>
    <w:unhideWhenUsed/>
    <w:qFormat/>
    <w:tblPr>
      <w:tblInd w:w="0" w:type="dxa"/>
      <w:tblCellMar>
        <w:top w:w="0" w:type="dxa"/>
        <w:left w:w="108" w:type="dxa"/>
        <w:bottom w:w="0" w:type="dxa"/>
        <w:right w:w="108" w:type="dxa"/>
      </w:tblCellMar>
    </w:tblPr>
  </w:style>
  <w:style w:type="table" w:customStyle="1" w:styleId="TableGridc0a2ff94-7c7b-48ee-a6af-12f4ff1ef3f0">
    <w:name w:val="Table Grid_c0a2ff94-7c7b-48ee-a6af-12f4ff1ef3f0"/>
    <w:basedOn w:val="NormalTablee94fdcfa-d015-4f08-a190-6d00f42e15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a2e45e2-0734-48a9-a087-30ca3c9fbde1">
    <w:name w:val="Normal Table_ca2e45e2-0734-48a9-a087-30ca3c9fbde1"/>
    <w:uiPriority w:val="99"/>
    <w:semiHidden/>
    <w:unhideWhenUsed/>
    <w:qFormat/>
    <w:tblPr>
      <w:tblInd w:w="0" w:type="dxa"/>
      <w:tblCellMar>
        <w:top w:w="0" w:type="dxa"/>
        <w:left w:w="108" w:type="dxa"/>
        <w:bottom w:w="0" w:type="dxa"/>
        <w:right w:w="108" w:type="dxa"/>
      </w:tblCellMar>
    </w:tblPr>
  </w:style>
  <w:style w:type="table" w:customStyle="1" w:styleId="TableGrid12718d7c-e75a-4e2e-a747-618f1adaf5ec">
    <w:name w:val="Table Grid_12718d7c-e75a-4e2e-a747-618f1adaf5ec"/>
    <w:basedOn w:val="NormalTableca2e45e2-0734-48a9-a087-30ca3c9fb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2570569-25d7-4b25-9298-a0213a8fbd7a">
    <w:name w:val="Normal Table_f2570569-25d7-4b25-9298-a0213a8fbd7a"/>
    <w:uiPriority w:val="99"/>
    <w:semiHidden/>
    <w:unhideWhenUsed/>
    <w:qFormat/>
    <w:tblPr>
      <w:tblInd w:w="0" w:type="dxa"/>
      <w:tblCellMar>
        <w:top w:w="0" w:type="dxa"/>
        <w:left w:w="108" w:type="dxa"/>
        <w:bottom w:w="0" w:type="dxa"/>
        <w:right w:w="108" w:type="dxa"/>
      </w:tblCellMar>
    </w:tblPr>
  </w:style>
  <w:style w:type="table" w:customStyle="1" w:styleId="TableGridbb0d190b-67e8-4546-bac2-829707889864">
    <w:name w:val="Table Grid_bb0d190b-67e8-4546-bac2-829707889864"/>
    <w:basedOn w:val="NormalTablef2570569-25d7-4b25-9298-a0213a8fb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21d7fa3-74a6-4a30-8e5c-59fd1e6645db">
    <w:name w:val="Normal Table_a21d7fa3-74a6-4a30-8e5c-59fd1e6645db"/>
    <w:uiPriority w:val="99"/>
    <w:semiHidden/>
    <w:unhideWhenUsed/>
    <w:qFormat/>
    <w:tblPr>
      <w:tblInd w:w="0" w:type="dxa"/>
      <w:tblCellMar>
        <w:top w:w="0" w:type="dxa"/>
        <w:left w:w="108" w:type="dxa"/>
        <w:bottom w:w="0" w:type="dxa"/>
        <w:right w:w="108" w:type="dxa"/>
      </w:tblCellMar>
    </w:tblPr>
  </w:style>
  <w:style w:type="table" w:customStyle="1" w:styleId="TableGrid8abeff85-d583-4b73-9e4a-b28f064eec63">
    <w:name w:val="Table Grid_8abeff85-d583-4b73-9e4a-b28f064eec63"/>
    <w:basedOn w:val="NormalTablea21d7fa3-74a6-4a30-8e5c-59fd1e6645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d673188-4eef-4abb-8e47-2a119bfb5507">
    <w:name w:val="Normal Table_2d673188-4eef-4abb-8e47-2a119bfb5507"/>
    <w:uiPriority w:val="99"/>
    <w:semiHidden/>
    <w:unhideWhenUsed/>
    <w:qFormat/>
    <w:tblPr>
      <w:tblInd w:w="0" w:type="dxa"/>
      <w:tblCellMar>
        <w:top w:w="0" w:type="dxa"/>
        <w:left w:w="108" w:type="dxa"/>
        <w:bottom w:w="0" w:type="dxa"/>
        <w:right w:w="108" w:type="dxa"/>
      </w:tblCellMar>
    </w:tblPr>
  </w:style>
  <w:style w:type="table" w:customStyle="1" w:styleId="TableGrid56fc55dd-8f97-4c6e-a259-398446b265fc">
    <w:name w:val="Table Grid_56fc55dd-8f97-4c6e-a259-398446b265fc"/>
    <w:basedOn w:val="NormalTable2d673188-4eef-4abb-8e47-2a119bfb55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0bff8b6-846e-431c-aaff-7516f311ce6a">
    <w:name w:val="Normal Table_d0bff8b6-846e-431c-aaff-7516f311ce6a"/>
    <w:uiPriority w:val="99"/>
    <w:semiHidden/>
    <w:unhideWhenUsed/>
    <w:qFormat/>
    <w:tblPr>
      <w:tblInd w:w="0" w:type="dxa"/>
      <w:tblCellMar>
        <w:top w:w="0" w:type="dxa"/>
        <w:left w:w="108" w:type="dxa"/>
        <w:bottom w:w="0" w:type="dxa"/>
        <w:right w:w="108" w:type="dxa"/>
      </w:tblCellMar>
    </w:tblPr>
  </w:style>
  <w:style w:type="table" w:customStyle="1" w:styleId="TableGridb0b75624-ffa7-4db5-8055-f85d108d12ad">
    <w:name w:val="Table Grid_b0b75624-ffa7-4db5-8055-f85d108d12ad"/>
    <w:basedOn w:val="NormalTabled0bff8b6-846e-431c-aaff-7516f311c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e56a2d6-edc6-4639-956e-0274a0df6120">
    <w:name w:val="Normal Table_ce56a2d6-edc6-4639-956e-0274a0df6120"/>
    <w:uiPriority w:val="99"/>
    <w:semiHidden/>
    <w:unhideWhenUsed/>
    <w:qFormat/>
    <w:tblPr>
      <w:tblInd w:w="0" w:type="dxa"/>
      <w:tblCellMar>
        <w:top w:w="0" w:type="dxa"/>
        <w:left w:w="108" w:type="dxa"/>
        <w:bottom w:w="0" w:type="dxa"/>
        <w:right w:w="108" w:type="dxa"/>
      </w:tblCellMar>
    </w:tblPr>
  </w:style>
  <w:style w:type="table" w:customStyle="1" w:styleId="TableGrida653c702-d51c-41d4-a132-d2ea363a75c4">
    <w:name w:val="Table Grid_a653c702-d51c-41d4-a132-d2ea363a75c4"/>
    <w:basedOn w:val="NormalTablece56a2d6-edc6-4639-956e-0274a0df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1a86c2a-e033-4061-8b52-1112eeece32c">
    <w:name w:val="Normal Table_a1a86c2a-e033-4061-8b52-1112eeece32c"/>
    <w:uiPriority w:val="99"/>
    <w:semiHidden/>
    <w:unhideWhenUsed/>
    <w:qFormat/>
    <w:tblPr>
      <w:tblInd w:w="0" w:type="dxa"/>
      <w:tblCellMar>
        <w:top w:w="0" w:type="dxa"/>
        <w:left w:w="108" w:type="dxa"/>
        <w:bottom w:w="0" w:type="dxa"/>
        <w:right w:w="108" w:type="dxa"/>
      </w:tblCellMar>
    </w:tblPr>
  </w:style>
  <w:style w:type="table" w:customStyle="1" w:styleId="TableGrida15b036b-8193-4473-8c31-f42e61e4f1f6">
    <w:name w:val="Table Grid_a15b036b-8193-4473-8c31-f42e61e4f1f6"/>
    <w:basedOn w:val="NormalTablea1a86c2a-e033-4061-8b52-1112eeece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1fd1c7d-e346-48a4-9aec-66058a4debc1">
    <w:name w:val="Normal Table_21fd1c7d-e346-48a4-9aec-66058a4debc1"/>
    <w:uiPriority w:val="99"/>
    <w:semiHidden/>
    <w:unhideWhenUsed/>
    <w:qFormat/>
    <w:tblPr>
      <w:tblInd w:w="0" w:type="dxa"/>
      <w:tblCellMar>
        <w:top w:w="0" w:type="dxa"/>
        <w:left w:w="108" w:type="dxa"/>
        <w:bottom w:w="0" w:type="dxa"/>
        <w:right w:w="108" w:type="dxa"/>
      </w:tblCellMar>
    </w:tblPr>
  </w:style>
  <w:style w:type="table" w:customStyle="1" w:styleId="TableGridba0335ef-d9db-4cf5-9f00-1afbd8e00b05">
    <w:name w:val="Table Grid_ba0335ef-d9db-4cf5-9f00-1afbd8e00b05"/>
    <w:basedOn w:val="NormalTable21fd1c7d-e346-48a4-9aec-66058a4deb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d32b3a2-a432-4623-a793-28df6b881192">
    <w:name w:val="Normal Table_ad32b3a2-a432-4623-a793-28df6b881192"/>
    <w:uiPriority w:val="99"/>
    <w:semiHidden/>
    <w:unhideWhenUsed/>
    <w:qFormat/>
    <w:tblPr>
      <w:tblInd w:w="0" w:type="dxa"/>
      <w:tblCellMar>
        <w:top w:w="0" w:type="dxa"/>
        <w:left w:w="108" w:type="dxa"/>
        <w:bottom w:w="0" w:type="dxa"/>
        <w:right w:w="108" w:type="dxa"/>
      </w:tblCellMar>
    </w:tblPr>
  </w:style>
  <w:style w:type="table" w:customStyle="1" w:styleId="TableGrid92bfb224-e169-43e1-8c11-5632f41ab44d">
    <w:name w:val="Table Grid_92bfb224-e169-43e1-8c11-5632f41ab44d"/>
    <w:basedOn w:val="NormalTablead32b3a2-a432-4623-a793-28df6b881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039b189-4e29-4a82-97a6-01fabb28e843">
    <w:name w:val="Normal Table_e039b189-4e29-4a82-97a6-01fabb28e843"/>
    <w:uiPriority w:val="99"/>
    <w:semiHidden/>
    <w:unhideWhenUsed/>
    <w:qFormat/>
    <w:tblPr>
      <w:tblInd w:w="0" w:type="dxa"/>
      <w:tblCellMar>
        <w:top w:w="0" w:type="dxa"/>
        <w:left w:w="108" w:type="dxa"/>
        <w:bottom w:w="0" w:type="dxa"/>
        <w:right w:w="108" w:type="dxa"/>
      </w:tblCellMar>
    </w:tblPr>
  </w:style>
  <w:style w:type="table" w:customStyle="1" w:styleId="TableGridf62c93c8-c5dd-4f8b-a5d7-f4cc523776c0">
    <w:name w:val="Table Grid_f62c93c8-c5dd-4f8b-a5d7-f4cc523776c0"/>
    <w:basedOn w:val="NormalTablee039b189-4e29-4a82-97a6-01fabb28e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770a39b-9bbf-4ee3-b3ae-ef451fcf4e7a">
    <w:name w:val="Normal Table_2770a39b-9bbf-4ee3-b3ae-ef451fcf4e7a"/>
    <w:uiPriority w:val="99"/>
    <w:semiHidden/>
    <w:unhideWhenUsed/>
    <w:qFormat/>
    <w:tblPr>
      <w:tblInd w:w="0" w:type="dxa"/>
      <w:tblCellMar>
        <w:top w:w="0" w:type="dxa"/>
        <w:left w:w="108" w:type="dxa"/>
        <w:bottom w:w="0" w:type="dxa"/>
        <w:right w:w="108" w:type="dxa"/>
      </w:tblCellMar>
    </w:tblPr>
  </w:style>
  <w:style w:type="table" w:customStyle="1" w:styleId="TableGrid6e9c9cd8-b0f4-489a-9eac-91457bad1a11">
    <w:name w:val="Table Grid_6e9c9cd8-b0f4-489a-9eac-91457bad1a11"/>
    <w:basedOn w:val="NormalTable2770a39b-9bbf-4ee3-b3ae-ef451fcf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de82889-0e84-4c0d-b994-264034443f2e">
    <w:name w:val="Normal Table_7de82889-0e84-4c0d-b994-264034443f2e"/>
    <w:uiPriority w:val="99"/>
    <w:semiHidden/>
    <w:unhideWhenUsed/>
    <w:qFormat/>
    <w:tblPr>
      <w:tblInd w:w="0" w:type="dxa"/>
      <w:tblCellMar>
        <w:top w:w="0" w:type="dxa"/>
        <w:left w:w="108" w:type="dxa"/>
        <w:bottom w:w="0" w:type="dxa"/>
        <w:right w:w="108" w:type="dxa"/>
      </w:tblCellMar>
    </w:tblPr>
  </w:style>
  <w:style w:type="table" w:customStyle="1" w:styleId="TableGrid3ee4635e-3d89-411b-abb2-d410d3993b1d">
    <w:name w:val="Table Grid_3ee4635e-3d89-411b-abb2-d410d3993b1d"/>
    <w:basedOn w:val="NormalTable7de82889-0e84-4c0d-b994-264034443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41199db-88ce-4b57-bb33-cabef2199f26">
    <w:name w:val="Normal Table_a41199db-88ce-4b57-bb33-cabef2199f26"/>
    <w:uiPriority w:val="99"/>
    <w:semiHidden/>
    <w:unhideWhenUsed/>
    <w:qFormat/>
    <w:tblPr>
      <w:tblInd w:w="0" w:type="dxa"/>
      <w:tblCellMar>
        <w:top w:w="0" w:type="dxa"/>
        <w:left w:w="108" w:type="dxa"/>
        <w:bottom w:w="0" w:type="dxa"/>
        <w:right w:w="108" w:type="dxa"/>
      </w:tblCellMar>
    </w:tblPr>
  </w:style>
  <w:style w:type="table" w:customStyle="1" w:styleId="TableGridada3f621-06cd-4956-b1e6-33f71c3b743f">
    <w:name w:val="Table Grid_ada3f621-06cd-4956-b1e6-33f71c3b743f"/>
    <w:basedOn w:val="NormalTablea41199db-88ce-4b57-bb33-cabef2199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f28880d-b5f6-4a2f-ae40-0723eadc463a">
    <w:name w:val="Normal Table_6f28880d-b5f6-4a2f-ae40-0723eadc463a"/>
    <w:uiPriority w:val="99"/>
    <w:semiHidden/>
    <w:unhideWhenUsed/>
    <w:qFormat/>
    <w:tblPr>
      <w:tblInd w:w="0" w:type="dxa"/>
      <w:tblCellMar>
        <w:top w:w="0" w:type="dxa"/>
        <w:left w:w="108" w:type="dxa"/>
        <w:bottom w:w="0" w:type="dxa"/>
        <w:right w:w="108" w:type="dxa"/>
      </w:tblCellMar>
    </w:tblPr>
  </w:style>
  <w:style w:type="table" w:customStyle="1" w:styleId="TableGrid7a920b66-a9b5-4fc4-ba8d-82566e31dd1d">
    <w:name w:val="Table Grid_7a920b66-a9b5-4fc4-ba8d-82566e31dd1d"/>
    <w:basedOn w:val="NormalTable6f28880d-b5f6-4a2f-ae40-0723eadc4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545030a1-1c2d-41a6-b866-564755c5bd7a">
    <w:name w:val="Normal Table_545030a1-1c2d-41a6-b866-564755c5bd7a"/>
    <w:uiPriority w:val="99"/>
    <w:semiHidden/>
    <w:unhideWhenUsed/>
    <w:qFormat/>
    <w:tblPr>
      <w:tblInd w:w="0" w:type="dxa"/>
      <w:tblCellMar>
        <w:top w:w="0" w:type="dxa"/>
        <w:left w:w="108" w:type="dxa"/>
        <w:bottom w:w="0" w:type="dxa"/>
        <w:right w:w="108" w:type="dxa"/>
      </w:tblCellMar>
    </w:tblPr>
  </w:style>
  <w:style w:type="table" w:customStyle="1" w:styleId="TableGrida42ef26e-257e-4418-bc5f-5a3bb3360ebc">
    <w:name w:val="Table Grid_a42ef26e-257e-4418-bc5f-5a3bb3360ebc"/>
    <w:basedOn w:val="NormalTable545030a1-1c2d-41a6-b866-564755c5b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30939373-ff5c-4604-99b7-767eff013245">
    <w:name w:val="Normal Table_30939373-ff5c-4604-99b7-767eff013245"/>
    <w:uiPriority w:val="99"/>
    <w:semiHidden/>
    <w:unhideWhenUsed/>
    <w:qFormat/>
    <w:tblPr>
      <w:tblInd w:w="0" w:type="dxa"/>
      <w:tblCellMar>
        <w:top w:w="0" w:type="dxa"/>
        <w:left w:w="108" w:type="dxa"/>
        <w:bottom w:w="0" w:type="dxa"/>
        <w:right w:w="108" w:type="dxa"/>
      </w:tblCellMar>
    </w:tblPr>
  </w:style>
  <w:style w:type="table" w:customStyle="1" w:styleId="TableGridc587a702-c5a3-4fda-8733-03af9bb6053b">
    <w:name w:val="Table Grid_c587a702-c5a3-4fda-8733-03af9bb6053b"/>
    <w:basedOn w:val="NormalTable30939373-ff5c-4604-99b7-767eff013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4e436e1-bc83-4b63-853d-ef43d976301f">
    <w:name w:val="Normal Table_e4e436e1-bc83-4b63-853d-ef43d976301f"/>
    <w:uiPriority w:val="99"/>
    <w:semiHidden/>
    <w:unhideWhenUsed/>
    <w:qFormat/>
    <w:tblPr>
      <w:tblInd w:w="0" w:type="dxa"/>
      <w:tblCellMar>
        <w:top w:w="0" w:type="dxa"/>
        <w:left w:w="108" w:type="dxa"/>
        <w:bottom w:w="0" w:type="dxa"/>
        <w:right w:w="108" w:type="dxa"/>
      </w:tblCellMar>
    </w:tblPr>
  </w:style>
  <w:style w:type="table" w:customStyle="1" w:styleId="TableGridcfd1d95d-8efc-44c2-b638-8e294a0fc4f0">
    <w:name w:val="Table Grid_cfd1d95d-8efc-44c2-b638-8e294a0fc4f0"/>
    <w:basedOn w:val="NormalTablee4e436e1-bc83-4b63-853d-ef43d97630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4dbe442-16a6-49f6-a1b1-ab8c0c441d98">
    <w:name w:val="Normal Table_74dbe442-16a6-49f6-a1b1-ab8c0c441d98"/>
    <w:uiPriority w:val="99"/>
    <w:semiHidden/>
    <w:unhideWhenUsed/>
    <w:qFormat/>
    <w:tblPr>
      <w:tblInd w:w="0" w:type="dxa"/>
      <w:tblCellMar>
        <w:top w:w="0" w:type="dxa"/>
        <w:left w:w="108" w:type="dxa"/>
        <w:bottom w:w="0" w:type="dxa"/>
        <w:right w:w="108" w:type="dxa"/>
      </w:tblCellMar>
    </w:tblPr>
  </w:style>
  <w:style w:type="table" w:customStyle="1" w:styleId="TableGrid70a8c63d-3717-4092-ad7b-7987c876e31f">
    <w:name w:val="Table Grid_70a8c63d-3717-4092-ad7b-7987c876e31f"/>
    <w:basedOn w:val="NormalTable74dbe442-16a6-49f6-a1b1-ab8c0c441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865fc996-3360-4828-8d4d-a13a00c6e8b6">
    <w:name w:val="Normal Table_865fc996-3360-4828-8d4d-a13a00c6e8b6"/>
    <w:uiPriority w:val="99"/>
    <w:semiHidden/>
    <w:unhideWhenUsed/>
    <w:qFormat/>
    <w:tblPr>
      <w:tblInd w:w="0" w:type="dxa"/>
      <w:tblCellMar>
        <w:top w:w="0" w:type="dxa"/>
        <w:left w:w="108" w:type="dxa"/>
        <w:bottom w:w="0" w:type="dxa"/>
        <w:right w:w="108" w:type="dxa"/>
      </w:tblCellMar>
    </w:tblPr>
  </w:style>
  <w:style w:type="table" w:customStyle="1" w:styleId="TableGrida5d2463f-b82e-4b79-ae98-99779271ae83">
    <w:name w:val="Table Grid_a5d2463f-b82e-4b79-ae98-99779271ae83"/>
    <w:basedOn w:val="NormalTable865fc996-3360-4828-8d4d-a13a00c6e8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32f80d5-d0dc-4094-8a33-ec8da171268b">
    <w:name w:val="Normal Table_d32f80d5-d0dc-4094-8a33-ec8da171268b"/>
    <w:uiPriority w:val="99"/>
    <w:semiHidden/>
    <w:unhideWhenUsed/>
    <w:qFormat/>
    <w:tblPr>
      <w:tblInd w:w="0" w:type="dxa"/>
      <w:tblCellMar>
        <w:top w:w="0" w:type="dxa"/>
        <w:left w:w="108" w:type="dxa"/>
        <w:bottom w:w="0" w:type="dxa"/>
        <w:right w:w="108" w:type="dxa"/>
      </w:tblCellMar>
    </w:tblPr>
  </w:style>
  <w:style w:type="table" w:customStyle="1" w:styleId="TableGrida94e521b-d064-4e86-b4ed-74ae486e7f2b">
    <w:name w:val="Table Grid_a94e521b-d064-4e86-b4ed-74ae486e7f2b"/>
    <w:basedOn w:val="NormalTabled32f80d5-d0dc-4094-8a33-ec8da17126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dba5c88-7699-452b-817d-72f9496302f0">
    <w:name w:val="Normal Table_6dba5c88-7699-452b-817d-72f9496302f0"/>
    <w:uiPriority w:val="99"/>
    <w:semiHidden/>
    <w:unhideWhenUsed/>
    <w:qFormat/>
    <w:tblPr>
      <w:tblInd w:w="0" w:type="dxa"/>
      <w:tblCellMar>
        <w:top w:w="0" w:type="dxa"/>
        <w:left w:w="108" w:type="dxa"/>
        <w:bottom w:w="0" w:type="dxa"/>
        <w:right w:w="108" w:type="dxa"/>
      </w:tblCellMar>
    </w:tblPr>
  </w:style>
  <w:style w:type="table" w:customStyle="1" w:styleId="TableGridff28e9fe-a7d1-4808-ae13-9c5dabd3fb6a">
    <w:name w:val="Table Grid_ff28e9fe-a7d1-4808-ae13-9c5dabd3fb6a"/>
    <w:basedOn w:val="NormalTable6dba5c88-7699-452b-817d-72f949630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506b2f0-28fb-4747-bc08-b3ea0415821e">
    <w:name w:val="Normal Table_7506b2f0-28fb-4747-bc08-b3ea0415821e"/>
    <w:uiPriority w:val="99"/>
    <w:semiHidden/>
    <w:unhideWhenUsed/>
    <w:qFormat/>
    <w:tblPr>
      <w:tblInd w:w="0" w:type="dxa"/>
      <w:tblCellMar>
        <w:top w:w="0" w:type="dxa"/>
        <w:left w:w="108" w:type="dxa"/>
        <w:bottom w:w="0" w:type="dxa"/>
        <w:right w:w="108" w:type="dxa"/>
      </w:tblCellMar>
    </w:tblPr>
  </w:style>
  <w:style w:type="table" w:customStyle="1" w:styleId="TableGrid0949aa22-3902-4daf-8b74-005fe598fc94">
    <w:name w:val="Table Grid_0949aa22-3902-4daf-8b74-005fe598fc94"/>
    <w:basedOn w:val="NormalTable7506b2f0-28fb-4747-bc08-b3ea04158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1bcae57-eb61-4826-b1f8-bcbc2ec83fd8">
    <w:name w:val="Normal Table_61bcae57-eb61-4826-b1f8-bcbc2ec83fd8"/>
    <w:uiPriority w:val="99"/>
    <w:semiHidden/>
    <w:unhideWhenUsed/>
    <w:qFormat/>
    <w:tblPr>
      <w:tblInd w:w="0" w:type="dxa"/>
      <w:tblCellMar>
        <w:top w:w="0" w:type="dxa"/>
        <w:left w:w="108" w:type="dxa"/>
        <w:bottom w:w="0" w:type="dxa"/>
        <w:right w:w="108" w:type="dxa"/>
      </w:tblCellMar>
    </w:tblPr>
  </w:style>
  <w:style w:type="table" w:customStyle="1" w:styleId="TableGrid39ccafde-31e8-46ec-b395-afbedcbcd650">
    <w:name w:val="Table Grid_39ccafde-31e8-46ec-b395-afbedcbcd650"/>
    <w:basedOn w:val="NormalTable61bcae57-eb61-4826-b1f8-bcbc2ec83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59a1bfd7-9e14-498e-a8de-01a21d7b978f">
    <w:name w:val="Normal Table_59a1bfd7-9e14-498e-a8de-01a21d7b978f"/>
    <w:uiPriority w:val="99"/>
    <w:semiHidden/>
    <w:unhideWhenUsed/>
    <w:qFormat/>
    <w:tblPr>
      <w:tblInd w:w="0" w:type="dxa"/>
      <w:tblCellMar>
        <w:top w:w="0" w:type="dxa"/>
        <w:left w:w="108" w:type="dxa"/>
        <w:bottom w:w="0" w:type="dxa"/>
        <w:right w:w="108" w:type="dxa"/>
      </w:tblCellMar>
    </w:tblPr>
  </w:style>
  <w:style w:type="table" w:customStyle="1" w:styleId="TableGrid264e01a4-4506-496d-9b62-6bc804423f18">
    <w:name w:val="Table Grid_264e01a4-4506-496d-9b62-6bc804423f18"/>
    <w:basedOn w:val="NormalTable59a1bfd7-9e14-498e-a8de-01a21d7b97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3f8de438-8228-4b13-bd4d-3ba5fb91fc1b">
    <w:name w:val="Normal Table_3f8de438-8228-4b13-bd4d-3ba5fb91fc1b"/>
    <w:uiPriority w:val="99"/>
    <w:semiHidden/>
    <w:unhideWhenUsed/>
    <w:qFormat/>
    <w:tblPr>
      <w:tblInd w:w="0" w:type="dxa"/>
      <w:tblCellMar>
        <w:top w:w="0" w:type="dxa"/>
        <w:left w:w="108" w:type="dxa"/>
        <w:bottom w:w="0" w:type="dxa"/>
        <w:right w:w="108" w:type="dxa"/>
      </w:tblCellMar>
    </w:tblPr>
  </w:style>
  <w:style w:type="table" w:customStyle="1" w:styleId="TableGrid70ed2f4a-cb13-4bd9-86f7-b7bb39939cee">
    <w:name w:val="Table Grid_70ed2f4a-cb13-4bd9-86f7-b7bb39939cee"/>
    <w:basedOn w:val="NormalTable3f8de438-8228-4b13-bd4d-3ba5fb91f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2Tegn">
    <w:name w:val="Overskrift 2 Tegn"/>
    <w:basedOn w:val="Standardskriftforavsnitt"/>
    <w:uiPriority w:val="9"/>
    <w:rsid w:val="003A6D11"/>
    <w:rPr>
      <w:rFonts w:ascii="Oslo Sans Office" w:hAnsi="Oslo Sans Office" w:cs="Arial"/>
      <w:b/>
      <w:bCs/>
      <w:iCs/>
      <w:sz w:val="22"/>
      <w:szCs w:val="24"/>
      <w:lang w:eastAsia="en-US"/>
    </w:rPr>
  </w:style>
  <w:style w:type="character" w:customStyle="1" w:styleId="TopptekstTegn">
    <w:name w:val="Topptekst Tegn"/>
    <w:basedOn w:val="Standardskriftforavsnitt"/>
    <w:uiPriority w:val="99"/>
    <w:rsid w:val="003A6D11"/>
    <w:rPr>
      <w:sz w:val="24"/>
    </w:rPr>
  </w:style>
  <w:style w:type="character" w:customStyle="1" w:styleId="Overskrift3Tegn">
    <w:name w:val="Overskrift 3 Tegn"/>
    <w:basedOn w:val="Standardskriftforavsnitt"/>
    <w:rsid w:val="003A6D11"/>
    <w:rPr>
      <w:rFonts w:asciiTheme="minorHAnsi" w:hAnsiTheme="minorHAnsi" w:cs="Arial"/>
      <w:b/>
      <w:bCs/>
      <w:sz w:val="22"/>
      <w:szCs w:val="26"/>
      <w:lang w:eastAsia="en-US"/>
    </w:rPr>
  </w:style>
  <w:style w:type="character" w:customStyle="1" w:styleId="BunntekstTegn">
    <w:name w:val="Bunntekst Tegn"/>
    <w:basedOn w:val="Standardskriftforavsnitt"/>
    <w:uiPriority w:val="99"/>
    <w:rsid w:val="003A6D11"/>
    <w:rPr>
      <w:rFonts w:asciiTheme="minorHAnsi" w:hAnsiTheme="minorHAnsi"/>
      <w:sz w:val="24"/>
      <w:szCs w:val="24"/>
      <w:lang w:eastAsia="en-US"/>
    </w:rPr>
  </w:style>
  <w:style w:type="character" w:customStyle="1" w:styleId="TittelTegn">
    <w:name w:val="Tittel Tegn"/>
    <w:basedOn w:val="Standardskriftforavsnitt"/>
    <w:rsid w:val="003A6D11"/>
    <w:rPr>
      <w:rFonts w:ascii="Arial" w:eastAsiaTheme="majorEastAsia" w:hAnsi="Arial" w:cs="Arial"/>
      <w:b/>
      <w:color w:val="323E4F"/>
      <w:spacing w:val="5"/>
      <w:kern w:val="28"/>
      <w:sz w:val="60"/>
      <w:szCs w:val="60"/>
      <w:lang w:eastAsia="en-US"/>
    </w:rPr>
  </w:style>
  <w:style w:type="character" w:customStyle="1" w:styleId="UndertittelTegn">
    <w:name w:val="Undertittel Tegn"/>
    <w:basedOn w:val="Standardskriftforavsnitt"/>
    <w:rsid w:val="003A6D11"/>
    <w:rPr>
      <w:rFonts w:asciiTheme="majorHAnsi" w:eastAsiaTheme="majorEastAsia" w:hAnsiTheme="majorHAnsi" w:cstheme="majorBidi"/>
      <w:i/>
      <w:iCs/>
      <w:color w:val="5B9BD5"/>
      <w:spacing w:val="15"/>
      <w:sz w:val="24"/>
      <w:szCs w:val="24"/>
      <w:lang w:eastAsia="en-US"/>
    </w:rPr>
  </w:style>
  <w:style w:type="character" w:customStyle="1" w:styleId="TopptekstTegn1">
    <w:name w:val="Topptekst Tegn1"/>
    <w:basedOn w:val="Standardskriftforavsnitt"/>
    <w:uiPriority w:val="99"/>
    <w:semiHidden/>
    <w:rsid w:val="006A1045"/>
    <w:rPr>
      <w:rFonts w:asciiTheme="minorHAnsi" w:hAnsiTheme="minorHAnsi"/>
      <w:szCs w:val="24"/>
      <w:lang w:eastAsia="en-US"/>
    </w:rPr>
  </w:style>
  <w:style w:type="character" w:customStyle="1" w:styleId="BunntekstTegn1">
    <w:name w:val="Bunntekst Tegn1"/>
    <w:basedOn w:val="Standardskriftforavsnitt"/>
    <w:semiHidden/>
    <w:rsid w:val="006A1045"/>
    <w:rPr>
      <w:rFonts w:asciiTheme="minorHAnsi" w:hAnsiTheme="minorHAnsi"/>
      <w:szCs w:val="24"/>
      <w:lang w:eastAsia="en-US"/>
    </w:rPr>
  </w:style>
  <w:style w:type="character" w:customStyle="1" w:styleId="MerknadstekstTegn2">
    <w:name w:val="Merknadstekst Tegn2"/>
    <w:basedOn w:val="Standardskriftforavsnitt"/>
    <w:link w:val="Merknadstekst"/>
    <w:uiPriority w:val="99"/>
    <w:rsid w:val="006A1045"/>
    <w:rPr>
      <w:rFonts w:asciiTheme="minorHAnsi" w:hAnsiTheme="minorHAnsi"/>
      <w:lang w:eastAsia="en-US"/>
    </w:rPr>
  </w:style>
  <w:style w:type="character" w:customStyle="1" w:styleId="KommentaremneTegn1">
    <w:name w:val="Kommentaremne Tegn1"/>
    <w:basedOn w:val="MerknadstekstTegn2"/>
    <w:semiHidden/>
    <w:rsid w:val="006A1045"/>
    <w:rPr>
      <w:rFonts w:asciiTheme="minorHAnsi" w:hAnsiTheme="minorHAnsi"/>
      <w:b/>
      <w:bCs/>
      <w:lang w:eastAsia="en-US"/>
    </w:rPr>
  </w:style>
  <w:style w:type="character" w:styleId="Omtale">
    <w:name w:val="Mention"/>
    <w:basedOn w:val="Standardskriftforavsnitt"/>
    <w:uiPriority w:val="99"/>
    <w:unhideWhenUsed/>
    <w:rsid w:val="006A1045"/>
    <w:rPr>
      <w:color w:val="2B579A"/>
      <w:shd w:val="clear" w:color="auto" w:fill="E1DFDD"/>
    </w:rPr>
  </w:style>
  <w:style w:type="paragraph" w:styleId="Bunntekst">
    <w:name w:val="footer"/>
    <w:basedOn w:val="Normal"/>
    <w:link w:val="BunntekstTegn2"/>
    <w:semiHidden/>
    <w:unhideWhenUsed/>
    <w:rsid w:val="00935E0B"/>
    <w:pPr>
      <w:tabs>
        <w:tab w:val="center" w:pos="4680"/>
        <w:tab w:val="right" w:pos="9360"/>
      </w:tabs>
    </w:pPr>
  </w:style>
  <w:style w:type="character" w:customStyle="1" w:styleId="BunntekstTegn2">
    <w:name w:val="Bunntekst Tegn2"/>
    <w:basedOn w:val="Standardskriftforavsnitt"/>
    <w:link w:val="Bunntekst"/>
    <w:semiHidden/>
    <w:rsid w:val="00925987"/>
    <w:rPr>
      <w:rFonts w:asciiTheme="minorHAnsi" w:hAnsiTheme="minorHAns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ostmottak@obf.oslo.kommune.no"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postmottak@obf.oslo.kommune.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www.oslo.kommune.no/for-vare-leverandorer/faktura-til-oslo-kommun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51911BC-D599-41B8-9096-C168C9E5DCC0}">
    <t:Anchor>
      <t:Comment id="1145361840"/>
    </t:Anchor>
    <t:History>
      <t:Event id="{43193F9F-4E5D-48D4-88F0-0A0383BEE117}" time="2026-09-12T10:23:37.009Z">
        <t:Attribution userId="S::randi.bakken@obf.oslo.kommune.no::b3f36991-7231-4a09-b8d0-66c9ffa2919b" userProvider="AD" userName="Randi Patricia Salterød Bakken"/>
        <t:Anchor>
          <t:Comment id="699550633"/>
        </t:Anchor>
        <t:Create/>
      </t:Event>
      <t:Event id="{C1B6D315-9143-45AC-840D-5C355F90A681}" time="2026-09-12T10:23:37.009Z">
        <t:Attribution userId="S::randi.bakken@obf.oslo.kommune.no::b3f36991-7231-4a09-b8d0-66c9ffa2919b" userProvider="AD" userName="Randi Patricia Salterød Bakken"/>
        <t:Anchor>
          <t:Comment id="699550633"/>
        </t:Anchor>
        <t:Assign userId="S::asne.tinnes.rimehaug@obf.oslo.kommune.no::04904be4-7d23-4551-8640-4d41be1e8c8f" userProvider="AD" userName="Åsne Tinnes-Rimehaug"/>
      </t:Event>
      <t:Event id="{8B2C78BB-5B49-4098-AA1B-4BBC11BB8094}" time="2026-09-12T10:23:37.009Z">
        <t:Attribution userId="S::randi.bakken@obf.oslo.kommune.no::b3f36991-7231-4a09-b8d0-66c9ffa2919b" userProvider="AD" userName="Randi Patricia Salterød Bakken"/>
        <t:Anchor>
          <t:Comment id="699550633"/>
        </t:Anchor>
        <t:SetTitle title="@Åsne Tinnes-Rimehaug Fjerne i sin helhet?"/>
      </t:Event>
      <t:Event id="{FEDCF843-3EF4-44CE-A275-6C991E6361E8}" time="2026-09-13T19:08:54.17Z">
        <t:Attribution userId="S::asne.tinnes.rimehaug@obf.oslo.kommune.no::04904be4-7d23-4551-8640-4d41be1e8c8f" userProvider="AD" userName="Åsne Tinnes-Rimehaug"/>
        <t:Progress percentComplete="100"/>
      </t:Event>
    </t:History>
  </t:Task>
  <t:Task id="{47579BC1-29D5-4720-A5DA-FBF5273C33BC}">
    <t:Anchor>
      <t:Comment id="1849541053"/>
    </t:Anchor>
    <t:History>
      <t:Event id="{895BB503-F05F-47CF-B178-3CE6D5451962}" time="2026-09-12T10:25:48.038Z">
        <t:Attribution userId="S::randi.bakken@obf.oslo.kommune.no::b3f36991-7231-4a09-b8d0-66c9ffa2919b" userProvider="AD" userName="Randi Patricia Salterød Bakken"/>
        <t:Anchor>
          <t:Comment id="943166374"/>
        </t:Anchor>
        <t:Create/>
      </t:Event>
      <t:Event id="{07C069C4-30B2-4840-8C23-0318F0D7A261}" time="2026-09-12T10:25:48.038Z">
        <t:Attribution userId="S::randi.bakken@obf.oslo.kommune.no::b3f36991-7231-4a09-b8d0-66c9ffa2919b" userProvider="AD" userName="Randi Patricia Salterød Bakken"/>
        <t:Anchor>
          <t:Comment id="943166374"/>
        </t:Anchor>
        <t:Assign userId="S::asne.tinnes.rimehaug@obf.oslo.kommune.no::04904be4-7d23-4551-8640-4d41be1e8c8f" userProvider="AD" userName="Åsne Tinnes-Rimehaug"/>
      </t:Event>
      <t:Event id="{B3641E9D-C9AF-479F-8D3D-7E772144F15C}" time="2026-09-12T10:25:48.038Z">
        <t:Attribution userId="S::randi.bakken@obf.oslo.kommune.no::b3f36991-7231-4a09-b8d0-66c9ffa2919b" userProvider="AD" userName="Randi Patricia Salterød Bakken"/>
        <t:Anchor>
          <t:Comment id="943166374"/>
        </t:Anchor>
        <t:SetTitle title="@Åsne Tinnes-Rimehaug fjerner denne ja, kravene er jo satt i DOK10"/>
      </t:Event>
      <t:Event id="{92A325AF-0FD2-41B5-A2C2-394A623AFBDA}" time="2026-09-13T19:09:40.067Z">
        <t:Attribution userId="S::asne.tinnes.rimehaug@obf.oslo.kommune.no::04904be4-7d23-4551-8640-4d41be1e8c8f" userProvider="AD" userName="Åsne Tinnes-Rimehaug"/>
        <t:Anchor>
          <t:Comment id="798896482"/>
        </t:Anchor>
        <t:UnassignAll/>
      </t:Event>
      <t:Event id="{7AFEFEFF-85FC-434D-A304-B3712F95FFFC}" time="2026-09-13T19:09:40.067Z">
        <t:Attribution userId="S::asne.tinnes.rimehaug@obf.oslo.kommune.no::04904be4-7d23-4551-8640-4d41be1e8c8f" userProvider="AD" userName="Åsne Tinnes-Rimehaug"/>
        <t:Anchor>
          <t:Comment id="798896482"/>
        </t:Anchor>
        <t:Assign userId="S::randi.bakken@obf.oslo.kommune.no::b3f36991-7231-4a09-b8d0-66c9ffa2919b" userProvider="AD" userName="Randi Patricia Salterød Bakken"/>
      </t:Event>
    </t:History>
  </t:Task>
</t:Tasks>
</file>

<file path=word/theme/theme1.xml><?xml version="1.0" encoding="utf-8"?>
<a:theme xmlns:a="http://schemas.openxmlformats.org/drawingml/2006/main" name="Office Theme">
  <a:themeElements>
    <a:clrScheme name="Oslobygg">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bygg">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23C1FDC6751AE43BE609AAE98747E79" ma:contentTypeVersion="3" ma:contentTypeDescription="Opprett et nytt dokument." ma:contentTypeScope="" ma:versionID="7d3303c52feac29f655bb3ac367acc26">
  <xsd:schema xmlns:xsd="http://www.w3.org/2001/XMLSchema" xmlns:xs="http://www.w3.org/2001/XMLSchema" xmlns:p="http://schemas.microsoft.com/office/2006/metadata/properties" xmlns:ns2="4ab83ad8-26c7-46ac-9c03-b579793e798e" targetNamespace="http://schemas.microsoft.com/office/2006/metadata/properties" ma:root="true" ma:fieldsID="da5ad3c006d0fa4dceea866111e9619d" ns2:_="">
    <xsd:import namespace="4ab83ad8-26c7-46ac-9c03-b579793e798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b83ad8-26c7-46ac-9c03-b579793e79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73B1E1E5-27E4-4516-AC13-B2DF31275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b83ad8-26c7-46ac-9c03-b579793e7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10362B-0DE0-486D-9B2E-58E3D0DA33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8EF927-BC66-4491-AEDA-F2A55ADF99C2}">
  <ds:schemaRefs>
    <ds:schemaRef ds:uri="http://schemas.microsoft.com/sharepoint/v3/contenttype/forms"/>
  </ds:schemaRefs>
</ds:datastoreItem>
</file>

<file path=customXml/itemProps4.xml><?xml version="1.0" encoding="utf-8"?>
<ds:datastoreItem xmlns:ds="http://schemas.openxmlformats.org/officeDocument/2006/customXml" ds:itemID="{07AE63F0-E774-4A7D-87D1-B2FD2680FCB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5807</Words>
  <Characters>30780</Characters>
  <Application>Microsoft Office Word</Application>
  <DocSecurity>0</DocSecurity>
  <Lines>256</Lines>
  <Paragraphs>73</Paragraphs>
  <ScaleCrop>false</ScaleCrop>
  <Company>Utviklings- og kompetanseetaten</Company>
  <LinksUpToDate>false</LinksUpToDate>
  <CharactersWithSpaces>36514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 kontraktsformular til rammeavtale</dc:title>
  <dc:subject/>
  <dc:creator>Eilert Haug Flyen</dc:creator>
  <cp:keywords/>
  <cp:lastModifiedBy>Randi Patricia Salterød Bakken</cp:lastModifiedBy>
  <cp:revision>36</cp:revision>
  <cp:lastPrinted>2018-01-12T00:38:00Z</cp:lastPrinted>
  <dcterms:created xsi:type="dcterms:W3CDTF">2026-09-12T09:48:00Z</dcterms:created>
  <dcterms:modified xsi:type="dcterms:W3CDTF">2026-09-14T05:39:00Z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_DocumentLanguage">
    <vt:lpwstr>nb-NO</vt:lpwstr>
  </property>
  <property fmtid="{D5CDD505-2E9C-101B-9397-08002B2CF9AE}" pid="3" name="ContentTypeId">
    <vt:lpwstr>0x010100623C1FDC6751AE43BE609AAE98747E79</vt:lpwstr>
  </property>
  <property fmtid="{D5CDD505-2E9C-101B-9397-08002B2CF9AE}" pid="4" name="VisingForEksterne">
    <vt:lpwstr/>
  </property>
  <property fmtid="{D5CDD505-2E9C-101B-9397-08002B2CF9AE}" pid="5" name="MSIP_Label_7a2396b7-5846-48ff-8468-5f49f8ad722a_Enabled">
    <vt:lpwstr>true</vt:lpwstr>
  </property>
  <property fmtid="{D5CDD505-2E9C-101B-9397-08002B2CF9AE}" pid="6" name="MSIP_Label_7a2396b7-5846-48ff-8468-5f49f8ad722a_SetDate">
    <vt:lpwstr>2023-06-07T11:44:44Z</vt:lpwstr>
  </property>
  <property fmtid="{D5CDD505-2E9C-101B-9397-08002B2CF9AE}" pid="7" name="MSIP_Label_7a2396b7-5846-48ff-8468-5f49f8ad722a_Method">
    <vt:lpwstr>Standard</vt:lpwstr>
  </property>
  <property fmtid="{D5CDD505-2E9C-101B-9397-08002B2CF9AE}" pid="8" name="MSIP_Label_7a2396b7-5846-48ff-8468-5f49f8ad722a_Name">
    <vt:lpwstr>Lav</vt:lpwstr>
  </property>
  <property fmtid="{D5CDD505-2E9C-101B-9397-08002B2CF9AE}" pid="9" name="MSIP_Label_7a2396b7-5846-48ff-8468-5f49f8ad722a_SiteId">
    <vt:lpwstr>e6795081-6391-442e-9ab4-5e9ef74f18ea</vt:lpwstr>
  </property>
  <property fmtid="{D5CDD505-2E9C-101B-9397-08002B2CF9AE}" pid="10" name="MSIP_Label_7a2396b7-5846-48ff-8468-5f49f8ad722a_ActionId">
    <vt:lpwstr>9a617b6e-0ee6-4ba2-92be-1f5af5c1c941</vt:lpwstr>
  </property>
  <property fmtid="{D5CDD505-2E9C-101B-9397-08002B2CF9AE}" pid="11" name="MSIP_Label_7a2396b7-5846-48ff-8468-5f49f8ad722a_ContentBits">
    <vt:lpwstr>0</vt:lpwstr>
  </property>
  <property fmtid="{D5CDD505-2E9C-101B-9397-08002B2CF9AE}" pid="12" name="MediaServiceImageTags">
    <vt:lpwstr/>
  </property>
</Properties>
</file>